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73546A" w14:textId="77777777" w:rsidR="00551128" w:rsidRPr="00C7013E" w:rsidRDefault="009E6970" w:rsidP="009E6970">
      <w:pPr>
        <w:jc w:val="center"/>
      </w:pPr>
      <w:r w:rsidRPr="00C7013E">
        <w:rPr>
          <w:noProof/>
          <w:lang w:eastAsia="tr-TR"/>
        </w:rPr>
        <w:drawing>
          <wp:inline distT="0" distB="0" distL="0" distR="0" wp14:anchorId="46F4D714" wp14:editId="39EBF11C">
            <wp:extent cx="1247775" cy="457835"/>
            <wp:effectExtent l="19050" t="19050" r="28575" b="18415"/>
            <wp:docPr id="5" name="Picture 5" descr="ia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as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5783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013E">
        <w:t xml:space="preserve">    </w:t>
      </w:r>
      <w:r w:rsidRPr="00C7013E">
        <w:rPr>
          <w:noProof/>
          <w:lang w:eastAsia="tr-TR"/>
        </w:rPr>
        <w:drawing>
          <wp:inline distT="0" distB="0" distL="0" distR="0" wp14:anchorId="2B8D86A8" wp14:editId="6F739972">
            <wp:extent cx="1028700" cy="624840"/>
            <wp:effectExtent l="0" t="0" r="0" b="3810"/>
            <wp:docPr id="4" name="Picture 4" descr="I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FA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2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013E">
        <w:t xml:space="preserve"> </w:t>
      </w:r>
      <w:r w:rsidRPr="00C7013E">
        <w:rPr>
          <w:b/>
          <w:bCs/>
          <w:noProof/>
          <w:sz w:val="32"/>
          <w:szCs w:val="32"/>
          <w:lang w:eastAsia="tr-TR"/>
        </w:rPr>
        <w:drawing>
          <wp:inline distT="0" distB="0" distL="0" distR="0" wp14:anchorId="40D29004" wp14:editId="5B4CCC39">
            <wp:extent cx="1356360" cy="426720"/>
            <wp:effectExtent l="38100" t="38100" r="34290" b="30480"/>
            <wp:docPr id="3" name="Picture 3" descr="test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sta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42672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C7013E">
        <w:rPr>
          <w:b/>
          <w:bCs/>
          <w:sz w:val="32"/>
          <w:szCs w:val="32"/>
        </w:rPr>
        <w:t xml:space="preserve">  </w:t>
      </w:r>
      <w:r w:rsidRPr="00C7013E">
        <w:rPr>
          <w:noProof/>
          <w:lang w:eastAsia="tr-TR"/>
        </w:rPr>
        <w:drawing>
          <wp:inline distT="0" distB="0" distL="0" distR="0" wp14:anchorId="397051BE" wp14:editId="2DDB90BF">
            <wp:extent cx="1310640" cy="426720"/>
            <wp:effectExtent l="38100" t="38100" r="41910" b="30480"/>
            <wp:docPr id="2" name="Picture 2" descr="d3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3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42672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7C7A68A8" w14:textId="3D5DB45C" w:rsidR="00551128" w:rsidRPr="00C7013E" w:rsidRDefault="001D25AE" w:rsidP="00551128">
      <w:pPr>
        <w:jc w:val="center"/>
        <w:rPr>
          <w:b/>
          <w:sz w:val="36"/>
        </w:rPr>
      </w:pPr>
      <w:r w:rsidRPr="00C7013E">
        <w:rPr>
          <w:b/>
          <w:sz w:val="36"/>
        </w:rPr>
        <w:t>XI</w:t>
      </w:r>
      <w:r w:rsidR="00551128" w:rsidRPr="00C7013E">
        <w:rPr>
          <w:b/>
          <w:sz w:val="36"/>
        </w:rPr>
        <w:t>. Türkiye Muhasebe Uzmanlığı Kongresi</w:t>
      </w:r>
    </w:p>
    <w:p w14:paraId="7F0DE27F" w14:textId="77777777" w:rsidR="00551128" w:rsidRPr="00C7013E" w:rsidRDefault="00551128" w:rsidP="00551128">
      <w:pPr>
        <w:jc w:val="center"/>
        <w:rPr>
          <w:b/>
          <w:sz w:val="24"/>
        </w:rPr>
      </w:pPr>
      <w:r w:rsidRPr="00C7013E">
        <w:rPr>
          <w:b/>
          <w:sz w:val="24"/>
        </w:rPr>
        <w:t>10 Mayıs 2024</w:t>
      </w:r>
    </w:p>
    <w:p w14:paraId="52B730E0" w14:textId="77777777" w:rsidR="00551128" w:rsidRPr="00C7013E" w:rsidRDefault="00551128" w:rsidP="00551128">
      <w:pPr>
        <w:ind w:left="360"/>
        <w:jc w:val="center"/>
        <w:rPr>
          <w:b/>
          <w:sz w:val="24"/>
        </w:rPr>
      </w:pPr>
      <w:r w:rsidRPr="00C7013E">
        <w:rPr>
          <w:b/>
          <w:sz w:val="24"/>
        </w:rPr>
        <w:t>Sürdürülebilirliğin Geleceği ve Muhasebe Uygulamaları</w:t>
      </w:r>
    </w:p>
    <w:p w14:paraId="52CE403A" w14:textId="17FBF0B4" w:rsidR="00D86F8D" w:rsidRPr="00A236A2" w:rsidRDefault="00D86F8D" w:rsidP="00D86F8D">
      <w:pPr>
        <w:spacing w:after="0" w:line="240" w:lineRule="auto"/>
        <w:ind w:left="357"/>
        <w:jc w:val="center"/>
        <w:rPr>
          <w:iCs/>
          <w:sz w:val="24"/>
        </w:rPr>
      </w:pPr>
      <w:r w:rsidRPr="00A236A2">
        <w:rPr>
          <w:iCs/>
          <w:sz w:val="24"/>
        </w:rPr>
        <w:t>İstanbul Yeminli Mali Müşavirler Odası Sezai Onaral Konferans Salonu</w:t>
      </w:r>
    </w:p>
    <w:p w14:paraId="374DF96A" w14:textId="7C747585" w:rsidR="00D86F8D" w:rsidRPr="00A236A2" w:rsidRDefault="00D86F8D" w:rsidP="00D86F8D">
      <w:pPr>
        <w:spacing w:after="0" w:line="240" w:lineRule="auto"/>
        <w:ind w:left="357"/>
        <w:jc w:val="center"/>
        <w:rPr>
          <w:iCs/>
          <w:sz w:val="24"/>
        </w:rPr>
      </w:pPr>
      <w:r w:rsidRPr="00A236A2">
        <w:rPr>
          <w:iCs/>
          <w:sz w:val="24"/>
        </w:rPr>
        <w:t>İstiklal Cad. No: 146 Beyoğlu/İstanbul</w:t>
      </w:r>
    </w:p>
    <w:p w14:paraId="58DADC43" w14:textId="77777777" w:rsidR="00551128" w:rsidRPr="00C7013E" w:rsidRDefault="00551128" w:rsidP="00551128">
      <w:pPr>
        <w:pBdr>
          <w:bottom w:val="single" w:sz="4" w:space="1" w:color="auto"/>
        </w:pBdr>
      </w:pPr>
    </w:p>
    <w:p w14:paraId="56651087" w14:textId="2982ABAE" w:rsidR="00551128" w:rsidRPr="00C5119E" w:rsidRDefault="00551128" w:rsidP="00C172E6">
      <w:pPr>
        <w:tabs>
          <w:tab w:val="left" w:pos="7655"/>
        </w:tabs>
        <w:rPr>
          <w:rFonts w:ascii="Arial" w:hAnsi="Arial" w:cs="Arial"/>
        </w:rPr>
      </w:pPr>
      <w:r w:rsidRPr="00C5119E">
        <w:rPr>
          <w:rFonts w:ascii="Arial" w:hAnsi="Arial" w:cs="Arial"/>
          <w:b/>
        </w:rPr>
        <w:t>Açılış Konuşmaları</w:t>
      </w:r>
      <w:r w:rsidR="00C172E6" w:rsidRPr="00C5119E">
        <w:rPr>
          <w:rFonts w:ascii="Arial" w:hAnsi="Arial" w:cs="Arial"/>
          <w:b/>
        </w:rPr>
        <w:tab/>
      </w:r>
      <w:r w:rsidR="00C5119E">
        <w:rPr>
          <w:rFonts w:ascii="Arial" w:hAnsi="Arial" w:cs="Arial"/>
          <w:b/>
        </w:rPr>
        <w:t xml:space="preserve">   </w:t>
      </w:r>
      <w:r w:rsidR="00BA5163" w:rsidRPr="00C5119E">
        <w:rPr>
          <w:rFonts w:ascii="Arial" w:hAnsi="Arial" w:cs="Arial"/>
        </w:rPr>
        <w:t>09</w:t>
      </w:r>
      <w:r w:rsidR="00A236A2">
        <w:rPr>
          <w:rFonts w:ascii="Arial" w:hAnsi="Arial" w:cs="Arial"/>
        </w:rPr>
        <w:t>:</w:t>
      </w:r>
      <w:r w:rsidR="00BA5163" w:rsidRPr="00C5119E">
        <w:rPr>
          <w:rFonts w:ascii="Arial" w:hAnsi="Arial" w:cs="Arial"/>
        </w:rPr>
        <w:t>15-10</w:t>
      </w:r>
      <w:r w:rsidR="00A236A2">
        <w:rPr>
          <w:rFonts w:ascii="Arial" w:hAnsi="Arial" w:cs="Arial"/>
        </w:rPr>
        <w:t>:</w:t>
      </w:r>
      <w:r w:rsidR="00BA5163" w:rsidRPr="00C5119E">
        <w:rPr>
          <w:rFonts w:ascii="Arial" w:hAnsi="Arial" w:cs="Arial"/>
        </w:rPr>
        <w:t>00</w:t>
      </w:r>
    </w:p>
    <w:p w14:paraId="2F32138A" w14:textId="1732427D" w:rsidR="00C172E6" w:rsidRPr="00C5119E" w:rsidRDefault="00C172E6" w:rsidP="00463238">
      <w:pPr>
        <w:spacing w:after="0"/>
        <w:rPr>
          <w:rFonts w:ascii="Arial" w:hAnsi="Arial" w:cs="Arial"/>
          <w:b/>
        </w:rPr>
      </w:pPr>
      <w:r w:rsidRPr="00C5119E">
        <w:rPr>
          <w:rFonts w:ascii="Arial" w:hAnsi="Arial" w:cs="Arial"/>
          <w:b/>
          <w:bCs/>
        </w:rPr>
        <w:t>Ahmet Kartal</w:t>
      </w:r>
      <w:r w:rsidRPr="00C5119E">
        <w:rPr>
          <w:rFonts w:ascii="Arial" w:hAnsi="Arial" w:cs="Arial"/>
        </w:rPr>
        <w:t xml:space="preserve"> - Türkiye Muhasebe Uzmanları Derneği </w:t>
      </w:r>
      <w:r w:rsidR="00C7013E" w:rsidRPr="00C5119E">
        <w:rPr>
          <w:rFonts w:ascii="Arial" w:hAnsi="Arial" w:cs="Arial"/>
        </w:rPr>
        <w:t xml:space="preserve">(TMUD) </w:t>
      </w:r>
      <w:r w:rsidRPr="00C5119E">
        <w:rPr>
          <w:rFonts w:ascii="Arial" w:hAnsi="Arial" w:cs="Arial"/>
        </w:rPr>
        <w:t>Yönetim Kurulu Başkanı</w:t>
      </w:r>
    </w:p>
    <w:p w14:paraId="5F91C7CB" w14:textId="12945283" w:rsidR="00C172E6" w:rsidRPr="00C5119E" w:rsidRDefault="00C172E6" w:rsidP="00463238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Dr. Masum T</w:t>
      </w:r>
      <w:r w:rsidR="0047125F" w:rsidRPr="00A236A2">
        <w:rPr>
          <w:rFonts w:ascii="Arial" w:hAnsi="Arial" w:cs="Arial"/>
          <w:b/>
          <w:bCs/>
        </w:rPr>
        <w:t>ürker</w:t>
      </w:r>
      <w:r w:rsidRPr="00C5119E">
        <w:rPr>
          <w:rFonts w:ascii="Arial" w:hAnsi="Arial" w:cs="Arial"/>
        </w:rPr>
        <w:t xml:space="preserve"> - Devlet Eski Bakanı</w:t>
      </w:r>
    </w:p>
    <w:p w14:paraId="2E57010A" w14:textId="28DACA44" w:rsidR="005623EB" w:rsidRPr="00C5119E" w:rsidRDefault="005623EB" w:rsidP="00463238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  <w:b/>
          <w:bCs/>
        </w:rPr>
        <w:t>Hasan Ö</w:t>
      </w:r>
      <w:r w:rsidR="0047125F" w:rsidRPr="00C5119E">
        <w:rPr>
          <w:rFonts w:ascii="Arial" w:hAnsi="Arial" w:cs="Arial"/>
          <w:b/>
          <w:bCs/>
        </w:rPr>
        <w:t>zçelik</w:t>
      </w:r>
      <w:r w:rsidRPr="00C5119E">
        <w:rPr>
          <w:rFonts w:ascii="Arial" w:hAnsi="Arial" w:cs="Arial"/>
        </w:rPr>
        <w:t xml:space="preserve"> - Kamu Gözetimi Kurumu</w:t>
      </w:r>
      <w:r w:rsidR="006A1B33" w:rsidRPr="00C5119E">
        <w:rPr>
          <w:rFonts w:ascii="Arial" w:hAnsi="Arial" w:cs="Arial"/>
        </w:rPr>
        <w:t xml:space="preserve"> (KGK)</w:t>
      </w:r>
      <w:r w:rsidRPr="00C5119E">
        <w:rPr>
          <w:rFonts w:ascii="Arial" w:hAnsi="Arial" w:cs="Arial"/>
        </w:rPr>
        <w:t xml:space="preserve"> Başkanı</w:t>
      </w:r>
    </w:p>
    <w:p w14:paraId="702CACCC" w14:textId="222F3CA1" w:rsidR="006E30C3" w:rsidRPr="00C5119E" w:rsidRDefault="006E30C3" w:rsidP="00463238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  <w:b/>
          <w:bCs/>
        </w:rPr>
        <w:t>Abdullah Erdem Cantimur</w:t>
      </w:r>
      <w:r w:rsidRPr="00C5119E">
        <w:rPr>
          <w:rFonts w:ascii="Arial" w:hAnsi="Arial" w:cs="Arial"/>
        </w:rPr>
        <w:t xml:space="preserve"> – Hazine ve Maliye Bakan Yrd.</w:t>
      </w:r>
    </w:p>
    <w:p w14:paraId="12522F75" w14:textId="4615E6AA" w:rsidR="000F299F" w:rsidRPr="00C5119E" w:rsidRDefault="0076758B" w:rsidP="00C7013E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  <w:b/>
          <w:bCs/>
        </w:rPr>
        <w:t>Prof. Dr.</w:t>
      </w:r>
      <w:r w:rsidR="00C5119E" w:rsidRPr="00C5119E">
        <w:rPr>
          <w:rFonts w:ascii="Arial" w:hAnsi="Arial" w:cs="Arial"/>
          <w:b/>
          <w:bCs/>
        </w:rPr>
        <w:t xml:space="preserve"> </w:t>
      </w:r>
      <w:r w:rsidRPr="00C5119E">
        <w:rPr>
          <w:rFonts w:ascii="Arial" w:hAnsi="Arial" w:cs="Arial"/>
          <w:b/>
          <w:bCs/>
        </w:rPr>
        <w:t>Cemal İbiş</w:t>
      </w:r>
      <w:r w:rsidRPr="00C5119E">
        <w:rPr>
          <w:rFonts w:ascii="Arial" w:hAnsi="Arial" w:cs="Arial"/>
        </w:rPr>
        <w:t xml:space="preserve"> – TÜRMOB Genel Saymanı</w:t>
      </w:r>
    </w:p>
    <w:p w14:paraId="04CD151D" w14:textId="77777777" w:rsidR="0076758B" w:rsidRPr="00C5119E" w:rsidRDefault="0076758B" w:rsidP="00C7013E">
      <w:pPr>
        <w:spacing w:after="0"/>
        <w:rPr>
          <w:rFonts w:ascii="Arial" w:hAnsi="Arial" w:cs="Arial"/>
        </w:rPr>
      </w:pPr>
    </w:p>
    <w:p w14:paraId="5B60ED82" w14:textId="1E5B0278" w:rsidR="00BA5163" w:rsidRPr="00C5119E" w:rsidRDefault="00C7013E" w:rsidP="00C7013E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Sürdürülebilirliğin Geleceği</w:t>
      </w:r>
      <w:r w:rsidR="00BA5163" w:rsidRPr="00C5119E">
        <w:rPr>
          <w:rFonts w:ascii="Arial" w:hAnsi="Arial" w:cs="Arial"/>
        </w:rPr>
        <w:tab/>
      </w:r>
      <w:r w:rsidRPr="00C5119E">
        <w:rPr>
          <w:rFonts w:ascii="Arial" w:hAnsi="Arial" w:cs="Arial"/>
        </w:rPr>
        <w:tab/>
      </w:r>
      <w:r w:rsidRPr="00C5119E">
        <w:rPr>
          <w:rFonts w:ascii="Arial" w:hAnsi="Arial" w:cs="Arial"/>
        </w:rPr>
        <w:tab/>
      </w:r>
      <w:r w:rsidRPr="00C5119E">
        <w:rPr>
          <w:rFonts w:ascii="Arial" w:hAnsi="Arial" w:cs="Arial"/>
        </w:rPr>
        <w:tab/>
      </w:r>
      <w:r w:rsidRPr="00C5119E">
        <w:rPr>
          <w:rFonts w:ascii="Arial" w:hAnsi="Arial" w:cs="Arial"/>
        </w:rPr>
        <w:tab/>
      </w:r>
      <w:r w:rsidRPr="00C5119E">
        <w:rPr>
          <w:rFonts w:ascii="Arial" w:hAnsi="Arial" w:cs="Arial"/>
        </w:rPr>
        <w:tab/>
      </w:r>
      <w:r w:rsidRPr="00C5119E">
        <w:rPr>
          <w:rFonts w:ascii="Arial" w:hAnsi="Arial" w:cs="Arial"/>
        </w:rPr>
        <w:tab/>
        <w:t xml:space="preserve"> </w:t>
      </w:r>
      <w:r w:rsidR="00BA5163" w:rsidRPr="00C5119E">
        <w:rPr>
          <w:rFonts w:ascii="Arial" w:hAnsi="Arial" w:cs="Arial"/>
        </w:rPr>
        <w:t>10</w:t>
      </w:r>
      <w:r w:rsidR="00A236A2">
        <w:rPr>
          <w:rFonts w:ascii="Arial" w:hAnsi="Arial" w:cs="Arial"/>
        </w:rPr>
        <w:t>:</w:t>
      </w:r>
      <w:r w:rsidR="00BA5163" w:rsidRPr="00C5119E">
        <w:rPr>
          <w:rFonts w:ascii="Arial" w:hAnsi="Arial" w:cs="Arial"/>
        </w:rPr>
        <w:t>00-10</w:t>
      </w:r>
      <w:r w:rsidR="00A236A2">
        <w:rPr>
          <w:rFonts w:ascii="Arial" w:hAnsi="Arial" w:cs="Arial"/>
        </w:rPr>
        <w:t>:</w:t>
      </w:r>
      <w:r w:rsidR="00BA5163" w:rsidRPr="00C5119E">
        <w:rPr>
          <w:rFonts w:ascii="Arial" w:hAnsi="Arial" w:cs="Arial"/>
        </w:rPr>
        <w:t>45</w:t>
      </w:r>
    </w:p>
    <w:p w14:paraId="14F3E289" w14:textId="7BE3CFEA" w:rsidR="00C5119E" w:rsidRPr="00C5119E" w:rsidRDefault="00C7013E" w:rsidP="00C5119E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</w:rPr>
        <w:t>Prof.</w:t>
      </w:r>
      <w:r w:rsidR="0076758B" w:rsidRPr="00A236A2">
        <w:rPr>
          <w:rFonts w:ascii="Arial" w:hAnsi="Arial" w:cs="Arial"/>
        </w:rPr>
        <w:t xml:space="preserve"> </w:t>
      </w:r>
      <w:r w:rsidRPr="00A236A2">
        <w:rPr>
          <w:rFonts w:ascii="Arial" w:hAnsi="Arial" w:cs="Arial"/>
        </w:rPr>
        <w:t>Dr.</w:t>
      </w:r>
      <w:r w:rsidR="0076758B" w:rsidRPr="00A236A2">
        <w:rPr>
          <w:rFonts w:ascii="Arial" w:hAnsi="Arial" w:cs="Arial"/>
        </w:rPr>
        <w:t xml:space="preserve"> </w:t>
      </w:r>
      <w:r w:rsidRPr="00A236A2">
        <w:rPr>
          <w:rFonts w:ascii="Arial" w:hAnsi="Arial" w:cs="Arial"/>
        </w:rPr>
        <w:t>Güler Aras</w:t>
      </w:r>
      <w:r w:rsidRPr="00C5119E">
        <w:rPr>
          <w:rFonts w:ascii="Arial" w:hAnsi="Arial" w:cs="Arial"/>
        </w:rPr>
        <w:t xml:space="preserve"> – Ana Konuşmacı</w:t>
      </w:r>
    </w:p>
    <w:p w14:paraId="0420A49C" w14:textId="77777777" w:rsidR="00C5119E" w:rsidRPr="00C5119E" w:rsidRDefault="00C5119E" w:rsidP="00C5119E">
      <w:pPr>
        <w:spacing w:after="0"/>
        <w:rPr>
          <w:rFonts w:ascii="Arial" w:hAnsi="Arial" w:cs="Arial"/>
        </w:rPr>
      </w:pPr>
    </w:p>
    <w:p w14:paraId="68397D66" w14:textId="39869300" w:rsidR="00BA5163" w:rsidRPr="00C5119E" w:rsidRDefault="00BA5163" w:rsidP="00BA5163">
      <w:pPr>
        <w:tabs>
          <w:tab w:val="left" w:pos="7655"/>
        </w:tabs>
        <w:rPr>
          <w:rFonts w:ascii="Arial" w:hAnsi="Arial" w:cs="Arial"/>
          <w:bCs/>
        </w:rPr>
      </w:pPr>
      <w:r w:rsidRPr="00A236A2">
        <w:rPr>
          <w:rFonts w:ascii="Arial" w:hAnsi="Arial" w:cs="Arial"/>
          <w:bCs/>
          <w:highlight w:val="lightGray"/>
        </w:rPr>
        <w:t>AR</w:t>
      </w:r>
      <w:r w:rsidR="00C5119E" w:rsidRPr="00A236A2">
        <w:rPr>
          <w:rFonts w:ascii="Arial" w:hAnsi="Arial" w:cs="Arial"/>
          <w:bCs/>
          <w:highlight w:val="lightGray"/>
        </w:rPr>
        <w:t>A</w:t>
      </w:r>
      <w:r w:rsidR="00C5119E" w:rsidRPr="00A236A2">
        <w:rPr>
          <w:rFonts w:ascii="Arial" w:hAnsi="Arial" w:cs="Arial"/>
          <w:bCs/>
          <w:highlight w:val="lightGray"/>
        </w:rPr>
        <w:tab/>
        <w:t xml:space="preserve">   </w:t>
      </w:r>
      <w:r w:rsidRPr="00A236A2">
        <w:rPr>
          <w:rFonts w:ascii="Arial" w:hAnsi="Arial" w:cs="Arial"/>
          <w:bCs/>
          <w:highlight w:val="lightGray"/>
        </w:rPr>
        <w:t>10</w:t>
      </w:r>
      <w:r w:rsidR="00A236A2">
        <w:rPr>
          <w:rFonts w:ascii="Arial" w:hAnsi="Arial" w:cs="Arial"/>
          <w:bCs/>
          <w:highlight w:val="lightGray"/>
        </w:rPr>
        <w:t>:</w:t>
      </w:r>
      <w:r w:rsidRPr="00A236A2">
        <w:rPr>
          <w:rFonts w:ascii="Arial" w:hAnsi="Arial" w:cs="Arial"/>
          <w:bCs/>
          <w:highlight w:val="lightGray"/>
        </w:rPr>
        <w:t>45-11</w:t>
      </w:r>
      <w:r w:rsidR="00A236A2">
        <w:rPr>
          <w:rFonts w:ascii="Arial" w:hAnsi="Arial" w:cs="Arial"/>
          <w:bCs/>
          <w:highlight w:val="lightGray"/>
        </w:rPr>
        <w:t>:</w:t>
      </w:r>
      <w:r w:rsidRPr="00A236A2">
        <w:rPr>
          <w:rFonts w:ascii="Arial" w:hAnsi="Arial" w:cs="Arial"/>
          <w:bCs/>
          <w:highlight w:val="lightGray"/>
        </w:rPr>
        <w:t>00</w:t>
      </w:r>
    </w:p>
    <w:p w14:paraId="30C54EC7" w14:textId="35BEC808" w:rsidR="00576EE4" w:rsidRPr="00C5119E" w:rsidRDefault="00576EE4" w:rsidP="00443D09">
      <w:pPr>
        <w:tabs>
          <w:tab w:val="left" w:pos="7655"/>
        </w:tabs>
        <w:rPr>
          <w:rFonts w:ascii="Arial" w:hAnsi="Arial" w:cs="Arial"/>
          <w:b/>
        </w:rPr>
      </w:pPr>
      <w:r w:rsidRPr="00C5119E">
        <w:rPr>
          <w:rFonts w:ascii="Arial" w:hAnsi="Arial" w:cs="Arial"/>
          <w:b/>
        </w:rPr>
        <w:t>1. OTURUM</w:t>
      </w:r>
      <w:r w:rsidR="00A236A2">
        <w:rPr>
          <w:rFonts w:ascii="Arial" w:hAnsi="Arial" w:cs="Arial"/>
          <w:b/>
        </w:rPr>
        <w:t xml:space="preserve">: </w:t>
      </w:r>
      <w:r w:rsidRPr="00C5119E">
        <w:rPr>
          <w:rFonts w:ascii="Arial" w:hAnsi="Arial" w:cs="Arial"/>
          <w:b/>
        </w:rPr>
        <w:t>SÜRDÜR</w:t>
      </w:r>
      <w:r w:rsidR="001B6394">
        <w:rPr>
          <w:rFonts w:ascii="Arial" w:hAnsi="Arial" w:cs="Arial"/>
          <w:b/>
        </w:rPr>
        <w:t>ÜL</w:t>
      </w:r>
      <w:r w:rsidRPr="00C5119E">
        <w:rPr>
          <w:rFonts w:ascii="Arial" w:hAnsi="Arial" w:cs="Arial"/>
          <w:b/>
        </w:rPr>
        <w:t>EBİLİRLİK – MESLEĞİN ROLÜ</w:t>
      </w:r>
      <w:r w:rsidR="00443D09" w:rsidRPr="00C5119E">
        <w:rPr>
          <w:rFonts w:ascii="Arial" w:hAnsi="Arial" w:cs="Arial"/>
          <w:b/>
        </w:rPr>
        <w:tab/>
      </w:r>
      <w:r w:rsidR="00C5119E">
        <w:rPr>
          <w:rFonts w:ascii="Arial" w:hAnsi="Arial" w:cs="Arial"/>
          <w:b/>
        </w:rPr>
        <w:t xml:space="preserve">  </w:t>
      </w:r>
      <w:r w:rsidR="00727D62" w:rsidRPr="00C5119E">
        <w:rPr>
          <w:rFonts w:ascii="Arial" w:hAnsi="Arial" w:cs="Arial"/>
          <w:b/>
        </w:rPr>
        <w:t xml:space="preserve"> </w:t>
      </w:r>
      <w:r w:rsidR="00817B3D" w:rsidRPr="00C5119E">
        <w:rPr>
          <w:rFonts w:ascii="Arial" w:hAnsi="Arial" w:cs="Arial"/>
        </w:rPr>
        <w:t>11</w:t>
      </w:r>
      <w:r w:rsidR="00A236A2">
        <w:rPr>
          <w:rFonts w:ascii="Arial" w:hAnsi="Arial" w:cs="Arial"/>
        </w:rPr>
        <w:t>:</w:t>
      </w:r>
      <w:r w:rsidR="00817B3D" w:rsidRPr="00C5119E">
        <w:rPr>
          <w:rFonts w:ascii="Arial" w:hAnsi="Arial" w:cs="Arial"/>
        </w:rPr>
        <w:t>0</w:t>
      </w:r>
      <w:r w:rsidR="00443D09" w:rsidRPr="00C5119E">
        <w:rPr>
          <w:rFonts w:ascii="Arial" w:hAnsi="Arial" w:cs="Arial"/>
        </w:rPr>
        <w:t>0-1</w:t>
      </w:r>
      <w:r w:rsidR="00817B3D" w:rsidRPr="00C5119E">
        <w:rPr>
          <w:rFonts w:ascii="Arial" w:hAnsi="Arial" w:cs="Arial"/>
        </w:rPr>
        <w:t>2</w:t>
      </w:r>
      <w:r w:rsidR="00A236A2">
        <w:rPr>
          <w:rFonts w:ascii="Arial" w:hAnsi="Arial" w:cs="Arial"/>
        </w:rPr>
        <w:t>:</w:t>
      </w:r>
      <w:r w:rsidR="00BA5163" w:rsidRPr="00C5119E">
        <w:rPr>
          <w:rFonts w:ascii="Arial" w:hAnsi="Arial" w:cs="Arial"/>
        </w:rPr>
        <w:t>00</w:t>
      </w:r>
    </w:p>
    <w:p w14:paraId="58B141F0" w14:textId="20546231" w:rsidR="0093552D" w:rsidRPr="00C5119E" w:rsidRDefault="00576EE4" w:rsidP="00586722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  <w:b/>
          <w:bCs/>
        </w:rPr>
        <w:t>Vahap Adıyaman</w:t>
      </w:r>
      <w:r w:rsidRPr="00C5119E">
        <w:rPr>
          <w:rFonts w:ascii="Arial" w:hAnsi="Arial" w:cs="Arial"/>
        </w:rPr>
        <w:t xml:space="preserve"> – Oturum Başkanı – İstanbul Yeminli Mali Müşavirler Odası Başkanı</w:t>
      </w:r>
    </w:p>
    <w:p w14:paraId="4319C9F0" w14:textId="77777777" w:rsidR="00C636DF" w:rsidRPr="00C5119E" w:rsidRDefault="00C636DF" w:rsidP="00586722">
      <w:pPr>
        <w:spacing w:after="0"/>
        <w:rPr>
          <w:rFonts w:ascii="Arial" w:hAnsi="Arial" w:cs="Arial"/>
        </w:rPr>
      </w:pPr>
    </w:p>
    <w:p w14:paraId="27281C5A" w14:textId="459D16C0" w:rsidR="00727D62" w:rsidRPr="00C5119E" w:rsidRDefault="002D74D5" w:rsidP="00727D62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>Küresel Muhasebe Mesleği ve Sürdürülebilirlik</w:t>
      </w:r>
      <w:r w:rsidR="00727D62" w:rsidRPr="00C5119E">
        <w:rPr>
          <w:rFonts w:ascii="Arial" w:hAnsi="Arial" w:cs="Arial"/>
        </w:rPr>
        <w:t xml:space="preserve"> (Sunum </w:t>
      </w:r>
      <w:r w:rsidR="001B6394">
        <w:rPr>
          <w:rFonts w:ascii="Arial" w:hAnsi="Arial" w:cs="Arial"/>
        </w:rPr>
        <w:t>z</w:t>
      </w:r>
      <w:r w:rsidR="00727D62" w:rsidRPr="00C5119E">
        <w:rPr>
          <w:rFonts w:ascii="Arial" w:hAnsi="Arial" w:cs="Arial"/>
        </w:rPr>
        <w:t>oom üzerinden ger</w:t>
      </w:r>
      <w:r w:rsidR="00C5119E" w:rsidRPr="00C5119E">
        <w:rPr>
          <w:rFonts w:ascii="Arial" w:hAnsi="Arial" w:cs="Arial"/>
        </w:rPr>
        <w:t>ç</w:t>
      </w:r>
      <w:r w:rsidR="00727D62" w:rsidRPr="00C5119E">
        <w:rPr>
          <w:rFonts w:ascii="Arial" w:hAnsi="Arial" w:cs="Arial"/>
        </w:rPr>
        <w:t>ekleşecek)</w:t>
      </w:r>
    </w:p>
    <w:p w14:paraId="5496E8FB" w14:textId="46DA956E" w:rsidR="00C04EB0" w:rsidRPr="00C5119E" w:rsidRDefault="002D74D5" w:rsidP="00586722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Ayşe Arıak Tunaboylu</w:t>
      </w:r>
      <w:r w:rsidRPr="00C5119E">
        <w:rPr>
          <w:rFonts w:ascii="Arial" w:hAnsi="Arial" w:cs="Arial"/>
        </w:rPr>
        <w:t xml:space="preserve"> - </w:t>
      </w:r>
      <w:r w:rsidR="00C04EB0" w:rsidRPr="00C5119E">
        <w:rPr>
          <w:rFonts w:ascii="Arial" w:hAnsi="Arial" w:cs="Arial"/>
        </w:rPr>
        <w:t xml:space="preserve">IFAC Yönetim Kurulu Üyesi </w:t>
      </w:r>
    </w:p>
    <w:p w14:paraId="4BBA4C2D" w14:textId="77777777" w:rsidR="004B3F20" w:rsidRPr="00C5119E" w:rsidRDefault="004B3F20" w:rsidP="00586722">
      <w:pPr>
        <w:spacing w:after="0"/>
        <w:rPr>
          <w:rFonts w:ascii="Arial" w:hAnsi="Arial" w:cs="Arial"/>
        </w:rPr>
      </w:pPr>
    </w:p>
    <w:p w14:paraId="30CD1121" w14:textId="77777777" w:rsidR="00E21072" w:rsidRPr="00C5119E" w:rsidRDefault="00E21072" w:rsidP="00E21072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>Meslek Odalarının Sürdürülebilirlik Raporlaması Değerlendirmeleri</w:t>
      </w:r>
    </w:p>
    <w:p w14:paraId="4D1ED9E5" w14:textId="5AD488D9" w:rsidR="00551128" w:rsidRPr="00C5119E" w:rsidRDefault="00576EE4" w:rsidP="00586722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Prof. Dr. Cemal İbiş</w:t>
      </w:r>
      <w:r w:rsidRPr="00C5119E">
        <w:rPr>
          <w:rFonts w:ascii="Arial" w:hAnsi="Arial" w:cs="Arial"/>
        </w:rPr>
        <w:t xml:space="preserve"> – TÜRMOB Bağımsız Denetim ve Sürdürülebilirlik Merkezi Başkanı</w:t>
      </w:r>
      <w:r w:rsidR="004B3F20" w:rsidRPr="00C5119E">
        <w:rPr>
          <w:rFonts w:ascii="Arial" w:hAnsi="Arial" w:cs="Arial"/>
        </w:rPr>
        <w:t xml:space="preserve"> </w:t>
      </w:r>
    </w:p>
    <w:p w14:paraId="1C4CAF90" w14:textId="77777777" w:rsidR="004B3F20" w:rsidRPr="00C5119E" w:rsidRDefault="004B3F20" w:rsidP="00586722">
      <w:pPr>
        <w:spacing w:after="0"/>
        <w:rPr>
          <w:rFonts w:ascii="Arial" w:hAnsi="Arial" w:cs="Arial"/>
        </w:rPr>
      </w:pPr>
    </w:p>
    <w:p w14:paraId="72684FC7" w14:textId="26C973BD" w:rsidR="00E21072" w:rsidRPr="00C5119E" w:rsidRDefault="00E21072" w:rsidP="00586722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>Sürdürülebilirlik Raporlama Standartları ve Muhasebe Uygulamalarına Etkileri</w:t>
      </w:r>
    </w:p>
    <w:p w14:paraId="06685870" w14:textId="1279FB5D" w:rsidR="00D35FF3" w:rsidRPr="00C5119E" w:rsidRDefault="00576EE4" w:rsidP="00C04EB0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Prof. Dr. Yakup Selvi</w:t>
      </w:r>
      <w:r w:rsidRPr="00C5119E">
        <w:rPr>
          <w:rFonts w:ascii="Arial" w:hAnsi="Arial" w:cs="Arial"/>
        </w:rPr>
        <w:t xml:space="preserve"> – İstanbul Üniversitesi İşletme Fakültesi</w:t>
      </w:r>
      <w:r w:rsidR="003E3FF1" w:rsidRPr="00C5119E">
        <w:rPr>
          <w:rFonts w:ascii="Arial" w:hAnsi="Arial" w:cs="Arial"/>
        </w:rPr>
        <w:t xml:space="preserve"> </w:t>
      </w:r>
      <w:r w:rsidR="00C04EB0" w:rsidRPr="00C5119E">
        <w:rPr>
          <w:rFonts w:ascii="Arial" w:hAnsi="Arial" w:cs="Arial"/>
        </w:rPr>
        <w:t>Türkiye Sürdürülebilirlik Raporlama Standartları</w:t>
      </w:r>
    </w:p>
    <w:p w14:paraId="3B52E9C0" w14:textId="77777777" w:rsidR="00C5119E" w:rsidRPr="00A236A2" w:rsidRDefault="00C5119E" w:rsidP="00C04EB0">
      <w:pPr>
        <w:spacing w:after="0"/>
        <w:rPr>
          <w:rFonts w:ascii="Arial" w:hAnsi="Arial" w:cs="Arial"/>
          <w:sz w:val="16"/>
          <w:szCs w:val="16"/>
        </w:rPr>
      </w:pPr>
    </w:p>
    <w:p w14:paraId="0D304B47" w14:textId="6AC99DF8" w:rsidR="00D35FF3" w:rsidRDefault="00D22E84" w:rsidP="00C04EB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</w:t>
      </w:r>
      <w:r w:rsidR="0027548D" w:rsidRPr="00A236A2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g</w:t>
      </w:r>
      <w:bookmarkStart w:id="0" w:name="_GoBack"/>
      <w:bookmarkEnd w:id="0"/>
      <w:r w:rsidR="0027548D" w:rsidRPr="00A236A2">
        <w:rPr>
          <w:rFonts w:ascii="Arial" w:hAnsi="Arial" w:cs="Arial"/>
          <w:b/>
          <w:bCs/>
        </w:rPr>
        <w:t>i Kılıç Er</w:t>
      </w:r>
      <w:r w:rsidR="00D35FF3" w:rsidRPr="00C5119E">
        <w:rPr>
          <w:rFonts w:ascii="Arial" w:hAnsi="Arial" w:cs="Arial"/>
        </w:rPr>
        <w:t xml:space="preserve"> – Kamu Gözetimi Kurumu (KGK) Uzmanı</w:t>
      </w:r>
    </w:p>
    <w:p w14:paraId="32D60E9F" w14:textId="77777777" w:rsidR="00A236A2" w:rsidRPr="00C5119E" w:rsidRDefault="00A236A2" w:rsidP="00C04EB0">
      <w:pPr>
        <w:spacing w:after="0"/>
        <w:rPr>
          <w:rFonts w:ascii="Arial" w:hAnsi="Arial" w:cs="Arial"/>
        </w:rPr>
      </w:pPr>
    </w:p>
    <w:p w14:paraId="5D561BBD" w14:textId="4EF22307" w:rsidR="00BA5163" w:rsidRPr="00C5119E" w:rsidRDefault="00BA5163" w:rsidP="00BA5163">
      <w:pPr>
        <w:tabs>
          <w:tab w:val="left" w:pos="7655"/>
        </w:tabs>
        <w:rPr>
          <w:rFonts w:ascii="Arial" w:hAnsi="Arial" w:cs="Arial"/>
          <w:bCs/>
        </w:rPr>
      </w:pPr>
      <w:r w:rsidRPr="00A236A2">
        <w:rPr>
          <w:rFonts w:ascii="Arial" w:hAnsi="Arial" w:cs="Arial"/>
          <w:bCs/>
          <w:highlight w:val="lightGray"/>
        </w:rPr>
        <w:t xml:space="preserve">ÖĞLE ARASI </w:t>
      </w:r>
      <w:r w:rsidRPr="00A236A2">
        <w:rPr>
          <w:rFonts w:ascii="Arial" w:hAnsi="Arial" w:cs="Arial"/>
          <w:bCs/>
          <w:highlight w:val="lightGray"/>
        </w:rPr>
        <w:tab/>
      </w:r>
      <w:r w:rsidR="00A236A2" w:rsidRPr="00A236A2">
        <w:rPr>
          <w:rFonts w:ascii="Arial" w:hAnsi="Arial" w:cs="Arial"/>
          <w:bCs/>
          <w:highlight w:val="lightGray"/>
        </w:rPr>
        <w:t xml:space="preserve">   </w:t>
      </w:r>
      <w:r w:rsidRPr="00A236A2">
        <w:rPr>
          <w:rFonts w:ascii="Arial" w:hAnsi="Arial" w:cs="Arial"/>
          <w:bCs/>
          <w:highlight w:val="lightGray"/>
        </w:rPr>
        <w:t>12</w:t>
      </w:r>
      <w:r w:rsidR="00A236A2">
        <w:rPr>
          <w:rFonts w:ascii="Arial" w:hAnsi="Arial" w:cs="Arial"/>
          <w:bCs/>
          <w:highlight w:val="lightGray"/>
        </w:rPr>
        <w:t>:</w:t>
      </w:r>
      <w:r w:rsidRPr="00A236A2">
        <w:rPr>
          <w:rFonts w:ascii="Arial" w:hAnsi="Arial" w:cs="Arial"/>
          <w:bCs/>
          <w:highlight w:val="lightGray"/>
        </w:rPr>
        <w:t>00-13</w:t>
      </w:r>
      <w:r w:rsidR="00A236A2">
        <w:rPr>
          <w:rFonts w:ascii="Arial" w:hAnsi="Arial" w:cs="Arial"/>
          <w:bCs/>
          <w:highlight w:val="lightGray"/>
        </w:rPr>
        <w:t>:</w:t>
      </w:r>
      <w:r w:rsidRPr="00A236A2">
        <w:rPr>
          <w:rFonts w:ascii="Arial" w:hAnsi="Arial" w:cs="Arial"/>
          <w:bCs/>
          <w:highlight w:val="lightGray"/>
        </w:rPr>
        <w:t>00</w:t>
      </w:r>
    </w:p>
    <w:p w14:paraId="71B2F9B6" w14:textId="77777777" w:rsidR="00A236A2" w:rsidRDefault="00A236A2" w:rsidP="004A1252">
      <w:pPr>
        <w:tabs>
          <w:tab w:val="left" w:pos="7655"/>
        </w:tabs>
        <w:rPr>
          <w:rFonts w:ascii="Arial" w:hAnsi="Arial" w:cs="Arial"/>
          <w:b/>
          <w:bCs/>
        </w:rPr>
      </w:pPr>
    </w:p>
    <w:p w14:paraId="20879567" w14:textId="77777777" w:rsidR="00A236A2" w:rsidRDefault="00A236A2" w:rsidP="004A1252">
      <w:pPr>
        <w:tabs>
          <w:tab w:val="left" w:pos="7655"/>
        </w:tabs>
        <w:rPr>
          <w:rFonts w:ascii="Arial" w:hAnsi="Arial" w:cs="Arial"/>
          <w:b/>
          <w:bCs/>
        </w:rPr>
      </w:pPr>
    </w:p>
    <w:p w14:paraId="3757292D" w14:textId="5F8EC563" w:rsidR="00CC2F8B" w:rsidRPr="00A236A2" w:rsidRDefault="00CC2F8B" w:rsidP="004A1252">
      <w:pPr>
        <w:tabs>
          <w:tab w:val="left" w:pos="7655"/>
        </w:tabs>
        <w:rPr>
          <w:rFonts w:ascii="Arial" w:hAnsi="Arial" w:cs="Arial"/>
          <w:b/>
          <w:bCs/>
        </w:rPr>
      </w:pPr>
      <w:r w:rsidRPr="00C5119E">
        <w:rPr>
          <w:rFonts w:ascii="Arial" w:hAnsi="Arial" w:cs="Arial"/>
          <w:b/>
          <w:bCs/>
        </w:rPr>
        <w:t>2. OTURUM</w:t>
      </w:r>
      <w:r w:rsidR="00A236A2">
        <w:rPr>
          <w:rFonts w:ascii="Arial" w:hAnsi="Arial" w:cs="Arial"/>
          <w:b/>
          <w:bCs/>
        </w:rPr>
        <w:t xml:space="preserve">: </w:t>
      </w:r>
      <w:r w:rsidR="00A236A2" w:rsidRPr="00C5119E">
        <w:rPr>
          <w:rFonts w:ascii="Arial" w:hAnsi="Arial" w:cs="Arial"/>
          <w:b/>
        </w:rPr>
        <w:t>ÇEVRE, SOSYAL VE KURUMSAL STRATEJİNİN PRESİPLERİ VE UYGULANMASI</w:t>
      </w:r>
      <w:r w:rsidR="00A236A2">
        <w:rPr>
          <w:rFonts w:ascii="Arial" w:hAnsi="Arial" w:cs="Arial"/>
          <w:b/>
          <w:bCs/>
        </w:rPr>
        <w:tab/>
        <w:t xml:space="preserve">  </w:t>
      </w:r>
      <w:r w:rsidR="00A236A2">
        <w:rPr>
          <w:rFonts w:ascii="Arial" w:hAnsi="Arial" w:cs="Arial"/>
          <w:b/>
          <w:bCs/>
        </w:rPr>
        <w:tab/>
      </w:r>
      <w:r w:rsidR="00A236A2" w:rsidRPr="00C5119E">
        <w:rPr>
          <w:rFonts w:ascii="Arial" w:hAnsi="Arial" w:cs="Arial"/>
          <w:b/>
        </w:rPr>
        <w:t>13</w:t>
      </w:r>
      <w:r w:rsidR="00A236A2">
        <w:rPr>
          <w:rFonts w:ascii="Arial" w:hAnsi="Arial" w:cs="Arial"/>
          <w:b/>
        </w:rPr>
        <w:t>:</w:t>
      </w:r>
      <w:r w:rsidR="00A236A2" w:rsidRPr="00C5119E">
        <w:rPr>
          <w:rFonts w:ascii="Arial" w:hAnsi="Arial" w:cs="Arial"/>
          <w:b/>
        </w:rPr>
        <w:t>00-14</w:t>
      </w:r>
      <w:r w:rsidR="00A236A2">
        <w:rPr>
          <w:rFonts w:ascii="Arial" w:hAnsi="Arial" w:cs="Arial"/>
          <w:b/>
        </w:rPr>
        <w:t>:</w:t>
      </w:r>
      <w:r w:rsidR="00A236A2" w:rsidRPr="00C5119E">
        <w:rPr>
          <w:rFonts w:ascii="Arial" w:hAnsi="Arial" w:cs="Arial"/>
          <w:b/>
        </w:rPr>
        <w:t>00</w:t>
      </w:r>
      <w:r w:rsidR="00A236A2">
        <w:rPr>
          <w:rFonts w:ascii="Arial" w:hAnsi="Arial" w:cs="Arial"/>
          <w:b/>
        </w:rPr>
        <w:t xml:space="preserve"> </w:t>
      </w:r>
    </w:p>
    <w:p w14:paraId="3B71255C" w14:textId="78E4E710" w:rsidR="00CC2F8B" w:rsidRPr="00C5119E" w:rsidRDefault="00EB07CE" w:rsidP="00EC5D30">
      <w:pPr>
        <w:spacing w:after="0"/>
        <w:rPr>
          <w:rFonts w:ascii="Arial" w:hAnsi="Arial" w:cs="Arial"/>
          <w:bCs/>
        </w:rPr>
      </w:pPr>
      <w:r w:rsidRPr="00A236A2">
        <w:rPr>
          <w:rFonts w:ascii="Arial" w:hAnsi="Arial" w:cs="Arial"/>
          <w:b/>
        </w:rPr>
        <w:t xml:space="preserve">Leon </w:t>
      </w:r>
      <w:r w:rsidR="0077681A" w:rsidRPr="00A236A2">
        <w:rPr>
          <w:rFonts w:ascii="Arial" w:hAnsi="Arial" w:cs="Arial"/>
          <w:b/>
        </w:rPr>
        <w:t xml:space="preserve">Aslan </w:t>
      </w:r>
      <w:r w:rsidRPr="00A236A2">
        <w:rPr>
          <w:rFonts w:ascii="Arial" w:hAnsi="Arial" w:cs="Arial"/>
          <w:b/>
        </w:rPr>
        <w:t>Coşkun</w:t>
      </w:r>
      <w:r w:rsidR="003C2409" w:rsidRPr="00C5119E">
        <w:rPr>
          <w:rFonts w:ascii="Arial" w:hAnsi="Arial" w:cs="Arial"/>
          <w:bCs/>
        </w:rPr>
        <w:t xml:space="preserve"> -</w:t>
      </w:r>
      <w:r w:rsidRPr="00C5119E">
        <w:rPr>
          <w:rFonts w:ascii="Arial" w:hAnsi="Arial" w:cs="Arial"/>
          <w:bCs/>
        </w:rPr>
        <w:t xml:space="preserve"> </w:t>
      </w:r>
      <w:r w:rsidR="00CC2F8B" w:rsidRPr="00C5119E">
        <w:rPr>
          <w:rFonts w:ascii="Arial" w:hAnsi="Arial" w:cs="Arial"/>
          <w:bCs/>
        </w:rPr>
        <w:t xml:space="preserve">Oturum Başkanı </w:t>
      </w:r>
      <w:r w:rsidR="003C2409" w:rsidRPr="00C5119E">
        <w:rPr>
          <w:rFonts w:ascii="Arial" w:hAnsi="Arial" w:cs="Arial"/>
          <w:bCs/>
        </w:rPr>
        <w:t>– Mazars Denge Yönetim Kurulu Başkanı</w:t>
      </w:r>
      <w:r w:rsidR="0077681A" w:rsidRPr="00C5119E">
        <w:rPr>
          <w:rFonts w:ascii="Arial" w:hAnsi="Arial" w:cs="Arial"/>
          <w:bCs/>
        </w:rPr>
        <w:t xml:space="preserve"> - YMM</w:t>
      </w:r>
    </w:p>
    <w:p w14:paraId="4B715EA2" w14:textId="77777777" w:rsidR="00C11182" w:rsidRPr="00C5119E" w:rsidRDefault="00C11182" w:rsidP="00EC5D30">
      <w:pPr>
        <w:spacing w:after="0"/>
        <w:rPr>
          <w:rFonts w:ascii="Arial" w:hAnsi="Arial" w:cs="Arial"/>
        </w:rPr>
      </w:pPr>
    </w:p>
    <w:p w14:paraId="6609735B" w14:textId="77777777" w:rsidR="00C11182" w:rsidRPr="00C5119E" w:rsidRDefault="00C11182" w:rsidP="00C11182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>Şirketlerin Çevresel ve Sosyal Risklere Duyarlılığı</w:t>
      </w:r>
    </w:p>
    <w:p w14:paraId="3581AFC6" w14:textId="60A3A543" w:rsidR="00CF28FA" w:rsidRPr="00C5119E" w:rsidRDefault="00CF28FA" w:rsidP="00EC5D30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Prof. Dr. İdil Kaya</w:t>
      </w:r>
      <w:r w:rsidRPr="00C5119E">
        <w:rPr>
          <w:rFonts w:ascii="Arial" w:hAnsi="Arial" w:cs="Arial"/>
        </w:rPr>
        <w:t xml:space="preserve"> – Galatasaray Üniversitesi İktisadi ve İdari Bilimler Fakültesi</w:t>
      </w:r>
    </w:p>
    <w:p w14:paraId="600FB0D5" w14:textId="77777777" w:rsidR="00B06BF3" w:rsidRPr="00C5119E" w:rsidRDefault="00B06BF3" w:rsidP="00EC5D30">
      <w:pPr>
        <w:spacing w:after="0"/>
        <w:rPr>
          <w:rFonts w:ascii="Arial" w:hAnsi="Arial" w:cs="Arial"/>
        </w:rPr>
      </w:pPr>
    </w:p>
    <w:p w14:paraId="75F6BC0A" w14:textId="1E2F8EB9" w:rsidR="00B06BF3" w:rsidRPr="00C5119E" w:rsidRDefault="00B06BF3" w:rsidP="00B06BF3">
      <w:pPr>
        <w:spacing w:after="0"/>
        <w:rPr>
          <w:rFonts w:ascii="Arial" w:hAnsi="Arial" w:cs="Arial"/>
          <w:bCs/>
        </w:rPr>
      </w:pPr>
      <w:r w:rsidRPr="00C5119E">
        <w:rPr>
          <w:rFonts w:ascii="Arial" w:hAnsi="Arial" w:cs="Arial"/>
          <w:bCs/>
        </w:rPr>
        <w:t xml:space="preserve">Sürdürülebilirlik </w:t>
      </w:r>
      <w:r w:rsidR="0047125F" w:rsidRPr="00C5119E">
        <w:rPr>
          <w:rFonts w:ascii="Arial" w:hAnsi="Arial" w:cs="Arial"/>
          <w:bCs/>
        </w:rPr>
        <w:t>U</w:t>
      </w:r>
      <w:r w:rsidR="005435A7" w:rsidRPr="00C5119E">
        <w:rPr>
          <w:rFonts w:ascii="Arial" w:hAnsi="Arial" w:cs="Arial"/>
          <w:bCs/>
        </w:rPr>
        <w:t xml:space="preserve">ygulamalarının </w:t>
      </w:r>
      <w:r w:rsidR="0047125F" w:rsidRPr="00C5119E">
        <w:rPr>
          <w:rFonts w:ascii="Arial" w:hAnsi="Arial" w:cs="Arial"/>
          <w:bCs/>
        </w:rPr>
        <w:t>İ</w:t>
      </w:r>
      <w:r w:rsidRPr="00C5119E">
        <w:rPr>
          <w:rFonts w:ascii="Arial" w:hAnsi="Arial" w:cs="Arial"/>
          <w:bCs/>
        </w:rPr>
        <w:t xml:space="preserve">şletme </w:t>
      </w:r>
      <w:r w:rsidR="0047125F" w:rsidRPr="00C5119E">
        <w:rPr>
          <w:rFonts w:ascii="Arial" w:hAnsi="Arial" w:cs="Arial"/>
          <w:bCs/>
        </w:rPr>
        <w:t>S</w:t>
      </w:r>
      <w:r w:rsidRPr="00C5119E">
        <w:rPr>
          <w:rFonts w:ascii="Arial" w:hAnsi="Arial" w:cs="Arial"/>
          <w:bCs/>
        </w:rPr>
        <w:t>trateji</w:t>
      </w:r>
      <w:r w:rsidR="005435A7" w:rsidRPr="00C5119E">
        <w:rPr>
          <w:rFonts w:ascii="Arial" w:hAnsi="Arial" w:cs="Arial"/>
          <w:bCs/>
        </w:rPr>
        <w:t xml:space="preserve">sine </w:t>
      </w:r>
      <w:r w:rsidR="0047125F" w:rsidRPr="00C5119E">
        <w:rPr>
          <w:rFonts w:ascii="Arial" w:hAnsi="Arial" w:cs="Arial"/>
          <w:bCs/>
        </w:rPr>
        <w:t>E</w:t>
      </w:r>
      <w:r w:rsidRPr="00C5119E">
        <w:rPr>
          <w:rFonts w:ascii="Arial" w:hAnsi="Arial" w:cs="Arial"/>
          <w:bCs/>
        </w:rPr>
        <w:t>tkileri</w:t>
      </w:r>
    </w:p>
    <w:p w14:paraId="1598CBFD" w14:textId="77777777" w:rsidR="00B06BF3" w:rsidRPr="00C5119E" w:rsidRDefault="00B06BF3" w:rsidP="00B06BF3">
      <w:pPr>
        <w:spacing w:after="0"/>
        <w:rPr>
          <w:rFonts w:ascii="Arial" w:hAnsi="Arial" w:cs="Arial"/>
          <w:bCs/>
        </w:rPr>
      </w:pPr>
      <w:r w:rsidRPr="00A236A2">
        <w:rPr>
          <w:rFonts w:ascii="Arial" w:hAnsi="Arial" w:cs="Arial"/>
          <w:b/>
        </w:rPr>
        <w:t>Murat Günaydın</w:t>
      </w:r>
      <w:r w:rsidRPr="00C5119E">
        <w:rPr>
          <w:rFonts w:ascii="Arial" w:hAnsi="Arial" w:cs="Arial"/>
          <w:bCs/>
        </w:rPr>
        <w:t xml:space="preserve"> – Deloitte Türkiye – İç Denetim, Sürdürülebilirlik Servisleri ve Aile İşletmeleri Lideri</w:t>
      </w:r>
    </w:p>
    <w:p w14:paraId="1FA97114" w14:textId="77777777" w:rsidR="00B06BF3" w:rsidRPr="00C5119E" w:rsidRDefault="00B06BF3" w:rsidP="00B06BF3">
      <w:pPr>
        <w:spacing w:after="0"/>
        <w:rPr>
          <w:rFonts w:ascii="Arial" w:hAnsi="Arial" w:cs="Arial"/>
          <w:bCs/>
        </w:rPr>
      </w:pPr>
    </w:p>
    <w:p w14:paraId="0A632F4F" w14:textId="77777777" w:rsidR="00B06BF3" w:rsidRPr="00C5119E" w:rsidRDefault="00B06BF3" w:rsidP="00B06BF3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>Çevresel, Sosyal ve Yönetişim Göstergelerinde Güvence Denetimi</w:t>
      </w:r>
    </w:p>
    <w:p w14:paraId="1A1A935D" w14:textId="427C1D33" w:rsidR="00B06BF3" w:rsidRPr="00C5119E" w:rsidRDefault="00EB5E4A" w:rsidP="00B06BF3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Zeynep Okuyan</w:t>
      </w:r>
      <w:r w:rsidRPr="00C5119E">
        <w:rPr>
          <w:rFonts w:ascii="Arial" w:hAnsi="Arial" w:cs="Arial"/>
        </w:rPr>
        <w:t xml:space="preserve"> </w:t>
      </w:r>
      <w:r w:rsidR="00B06BF3" w:rsidRPr="00C5119E">
        <w:rPr>
          <w:rFonts w:ascii="Arial" w:hAnsi="Arial" w:cs="Arial"/>
        </w:rPr>
        <w:t xml:space="preserve">– EY </w:t>
      </w:r>
      <w:r w:rsidRPr="00C5119E">
        <w:rPr>
          <w:rFonts w:ascii="Arial" w:hAnsi="Arial" w:cs="Arial"/>
        </w:rPr>
        <w:t>–</w:t>
      </w:r>
      <w:r w:rsidR="00B06BF3" w:rsidRPr="00C5119E">
        <w:rPr>
          <w:rFonts w:ascii="Arial" w:hAnsi="Arial" w:cs="Arial"/>
        </w:rPr>
        <w:t xml:space="preserve"> </w:t>
      </w:r>
      <w:r w:rsidRPr="00C5119E">
        <w:rPr>
          <w:rFonts w:ascii="Arial" w:hAnsi="Arial" w:cs="Arial"/>
        </w:rPr>
        <w:t>Denetim Bölümü Şirket Ortağı</w:t>
      </w:r>
    </w:p>
    <w:p w14:paraId="54FFD762" w14:textId="77777777" w:rsidR="00B06BF3" w:rsidRDefault="00B06BF3" w:rsidP="00EC5D30">
      <w:pPr>
        <w:spacing w:after="0"/>
        <w:rPr>
          <w:rFonts w:ascii="Arial" w:hAnsi="Arial" w:cs="Arial"/>
        </w:rPr>
      </w:pPr>
    </w:p>
    <w:p w14:paraId="2AE9E16A" w14:textId="77777777" w:rsidR="00A236A2" w:rsidRPr="00C5119E" w:rsidRDefault="00A236A2" w:rsidP="00EC5D30">
      <w:pPr>
        <w:spacing w:after="0"/>
        <w:rPr>
          <w:rFonts w:ascii="Arial" w:hAnsi="Arial" w:cs="Arial"/>
        </w:rPr>
      </w:pPr>
    </w:p>
    <w:p w14:paraId="7107ECEE" w14:textId="77777777" w:rsidR="00A236A2" w:rsidRDefault="00A236A2" w:rsidP="00282A82">
      <w:pPr>
        <w:tabs>
          <w:tab w:val="left" w:pos="7655"/>
        </w:tabs>
        <w:spacing w:after="0"/>
        <w:rPr>
          <w:rFonts w:ascii="Arial" w:hAnsi="Arial" w:cs="Arial"/>
          <w:b/>
          <w:bCs/>
        </w:rPr>
      </w:pPr>
    </w:p>
    <w:p w14:paraId="44B222D3" w14:textId="2C3B05FC" w:rsidR="00920122" w:rsidRPr="00C5119E" w:rsidRDefault="00551128" w:rsidP="00282A82">
      <w:pPr>
        <w:tabs>
          <w:tab w:val="left" w:pos="7655"/>
        </w:tabs>
        <w:spacing w:after="0"/>
        <w:rPr>
          <w:rFonts w:ascii="Arial" w:hAnsi="Arial" w:cs="Arial"/>
          <w:b/>
        </w:rPr>
      </w:pPr>
      <w:r w:rsidRPr="00C5119E">
        <w:rPr>
          <w:rFonts w:ascii="Arial" w:hAnsi="Arial" w:cs="Arial"/>
          <w:b/>
          <w:bCs/>
        </w:rPr>
        <w:t>3. O</w:t>
      </w:r>
      <w:r w:rsidR="00920122" w:rsidRPr="00C5119E">
        <w:rPr>
          <w:rFonts w:ascii="Arial" w:hAnsi="Arial" w:cs="Arial"/>
          <w:b/>
          <w:bCs/>
        </w:rPr>
        <w:t>TURUM</w:t>
      </w:r>
      <w:r w:rsidR="00A236A2">
        <w:rPr>
          <w:rFonts w:ascii="Arial" w:hAnsi="Arial" w:cs="Arial"/>
          <w:b/>
          <w:bCs/>
        </w:rPr>
        <w:t xml:space="preserve">: </w:t>
      </w:r>
      <w:r w:rsidR="00920122" w:rsidRPr="00C5119E">
        <w:rPr>
          <w:rFonts w:ascii="Arial" w:hAnsi="Arial" w:cs="Arial"/>
          <w:b/>
        </w:rPr>
        <w:t>KARBON MUHASEBESİ, NET ZERO (NET SIFIR) RAPORLAMASI</w:t>
      </w:r>
      <w:r w:rsidR="00817B3D" w:rsidRPr="00C5119E">
        <w:rPr>
          <w:rFonts w:ascii="Arial" w:hAnsi="Arial" w:cs="Arial"/>
          <w:b/>
        </w:rPr>
        <w:t xml:space="preserve"> </w:t>
      </w:r>
      <w:r w:rsidR="0047125F" w:rsidRPr="00C5119E">
        <w:rPr>
          <w:rFonts w:ascii="Arial" w:hAnsi="Arial" w:cs="Arial"/>
          <w:b/>
        </w:rPr>
        <w:t>ve</w:t>
      </w:r>
      <w:r w:rsidR="00817B3D" w:rsidRPr="00C5119E">
        <w:rPr>
          <w:rFonts w:ascii="Arial" w:hAnsi="Arial" w:cs="Arial"/>
          <w:b/>
        </w:rPr>
        <w:t xml:space="preserve"> VERGİ UYGULAMALARI</w:t>
      </w:r>
      <w:r w:rsidR="00282A82" w:rsidRPr="00C5119E">
        <w:rPr>
          <w:rFonts w:ascii="Arial" w:hAnsi="Arial" w:cs="Arial"/>
          <w:b/>
        </w:rPr>
        <w:tab/>
      </w:r>
      <w:r w:rsidR="00A236A2">
        <w:rPr>
          <w:rFonts w:ascii="Arial" w:hAnsi="Arial" w:cs="Arial"/>
          <w:b/>
        </w:rPr>
        <w:t xml:space="preserve">   </w:t>
      </w:r>
      <w:r w:rsidR="00BA5163" w:rsidRPr="00C5119E">
        <w:rPr>
          <w:rFonts w:ascii="Arial" w:hAnsi="Arial" w:cs="Arial"/>
          <w:b/>
        </w:rPr>
        <w:t>14</w:t>
      </w:r>
      <w:r w:rsidR="00A236A2">
        <w:rPr>
          <w:rFonts w:ascii="Arial" w:hAnsi="Arial" w:cs="Arial"/>
          <w:b/>
        </w:rPr>
        <w:t>:</w:t>
      </w:r>
      <w:r w:rsidR="00BA5163" w:rsidRPr="00C5119E">
        <w:rPr>
          <w:rFonts w:ascii="Arial" w:hAnsi="Arial" w:cs="Arial"/>
          <w:b/>
        </w:rPr>
        <w:t>00-15</w:t>
      </w:r>
      <w:r w:rsidR="00A236A2">
        <w:rPr>
          <w:rFonts w:ascii="Arial" w:hAnsi="Arial" w:cs="Arial"/>
          <w:b/>
        </w:rPr>
        <w:t>:</w:t>
      </w:r>
      <w:r w:rsidR="00BA5163" w:rsidRPr="00C5119E">
        <w:rPr>
          <w:rFonts w:ascii="Arial" w:hAnsi="Arial" w:cs="Arial"/>
          <w:b/>
        </w:rPr>
        <w:t>00</w:t>
      </w:r>
    </w:p>
    <w:p w14:paraId="2687D7E5" w14:textId="23FE23FC" w:rsidR="00920122" w:rsidRPr="00C5119E" w:rsidRDefault="00920122" w:rsidP="00920122">
      <w:pPr>
        <w:spacing w:after="0"/>
        <w:rPr>
          <w:rFonts w:ascii="Arial" w:hAnsi="Arial" w:cs="Arial"/>
          <w:b/>
          <w:bCs/>
        </w:rPr>
      </w:pPr>
    </w:p>
    <w:p w14:paraId="39C33C56" w14:textId="47772672" w:rsidR="00920122" w:rsidRPr="00C5119E" w:rsidRDefault="00920122" w:rsidP="00920122">
      <w:pPr>
        <w:spacing w:after="0"/>
        <w:rPr>
          <w:rFonts w:ascii="Arial" w:hAnsi="Arial" w:cs="Arial"/>
          <w:bCs/>
        </w:rPr>
      </w:pPr>
      <w:r w:rsidRPr="00A236A2">
        <w:rPr>
          <w:rFonts w:ascii="Arial" w:hAnsi="Arial" w:cs="Arial"/>
          <w:b/>
        </w:rPr>
        <w:t>Prof. Dr. Fatih Yılmaz</w:t>
      </w:r>
      <w:r w:rsidRPr="00C5119E">
        <w:rPr>
          <w:rFonts w:ascii="Arial" w:hAnsi="Arial" w:cs="Arial"/>
          <w:bCs/>
        </w:rPr>
        <w:t xml:space="preserve"> – Oturum Başkanı – İstanbul Üniversitesi İşletme Fakültesi</w:t>
      </w:r>
    </w:p>
    <w:p w14:paraId="67B73451" w14:textId="77777777" w:rsidR="00920122" w:rsidRPr="00C5119E" w:rsidRDefault="00920122" w:rsidP="00920122">
      <w:pPr>
        <w:spacing w:after="0"/>
        <w:rPr>
          <w:rFonts w:ascii="Arial" w:hAnsi="Arial" w:cs="Arial"/>
          <w:b/>
          <w:bCs/>
        </w:rPr>
      </w:pPr>
    </w:p>
    <w:p w14:paraId="50D9D733" w14:textId="5021AE58" w:rsidR="00817B3D" w:rsidRPr="00C5119E" w:rsidRDefault="00817B3D" w:rsidP="00920122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>Sürdürülebilirlik Üzerine Kavramsal Bir Değerlendirme</w:t>
      </w:r>
    </w:p>
    <w:p w14:paraId="5FBF0BD9" w14:textId="143CF683" w:rsidR="003B413F" w:rsidRPr="00C5119E" w:rsidRDefault="003B413F" w:rsidP="00920122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 xml:space="preserve">Doç. Dr. </w:t>
      </w:r>
      <w:r w:rsidR="003E3FF1" w:rsidRPr="00A236A2">
        <w:rPr>
          <w:rFonts w:ascii="Arial" w:hAnsi="Arial" w:cs="Arial"/>
          <w:b/>
          <w:bCs/>
        </w:rPr>
        <w:t>İpek Türker</w:t>
      </w:r>
      <w:r w:rsidRPr="00C5119E">
        <w:rPr>
          <w:rFonts w:ascii="Arial" w:hAnsi="Arial" w:cs="Arial"/>
        </w:rPr>
        <w:t xml:space="preserve"> – İstanbul Üniversitesi Siyasal Bilgiler Fakültesi</w:t>
      </w:r>
    </w:p>
    <w:p w14:paraId="3D5CC3F0" w14:textId="6804B6CF" w:rsidR="00551128" w:rsidRPr="00C5119E" w:rsidRDefault="003B413F" w:rsidP="00920122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Dr. Arif Ayluçt</w:t>
      </w:r>
      <w:r w:rsidR="003E3FF1" w:rsidRPr="00A236A2">
        <w:rPr>
          <w:rFonts w:ascii="Arial" w:hAnsi="Arial" w:cs="Arial"/>
          <w:b/>
          <w:bCs/>
        </w:rPr>
        <w:t>arhan</w:t>
      </w:r>
      <w:r w:rsidR="003E3FF1" w:rsidRPr="00C5119E">
        <w:rPr>
          <w:rFonts w:ascii="Arial" w:hAnsi="Arial" w:cs="Arial"/>
        </w:rPr>
        <w:t xml:space="preserve"> </w:t>
      </w:r>
      <w:r w:rsidRPr="00C5119E">
        <w:rPr>
          <w:rFonts w:ascii="Arial" w:hAnsi="Arial" w:cs="Arial"/>
        </w:rPr>
        <w:t>– İstanbul Üniversitesi İşletme Fakültesi</w:t>
      </w:r>
    </w:p>
    <w:p w14:paraId="5FCD5913" w14:textId="77777777" w:rsidR="003B413F" w:rsidRPr="00C5119E" w:rsidRDefault="003B413F" w:rsidP="00920122">
      <w:pPr>
        <w:spacing w:after="0"/>
        <w:rPr>
          <w:rFonts w:ascii="Arial" w:hAnsi="Arial" w:cs="Arial"/>
        </w:rPr>
      </w:pPr>
    </w:p>
    <w:p w14:paraId="2500005A" w14:textId="3620825C" w:rsidR="001E3EDE" w:rsidRPr="00C5119E" w:rsidRDefault="001E3EDE" w:rsidP="00817B3D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 xml:space="preserve">Karbon Vergisi: Teorisi, Kapsamı ve Türkiye'de </w:t>
      </w:r>
      <w:r w:rsidR="0047125F" w:rsidRPr="00C5119E">
        <w:rPr>
          <w:rFonts w:ascii="Arial" w:hAnsi="Arial" w:cs="Arial"/>
        </w:rPr>
        <w:t>U</w:t>
      </w:r>
      <w:r w:rsidRPr="00C5119E">
        <w:rPr>
          <w:rFonts w:ascii="Arial" w:hAnsi="Arial" w:cs="Arial"/>
        </w:rPr>
        <w:t xml:space="preserve">ygulanabilirliği </w:t>
      </w:r>
      <w:r w:rsidRPr="00C5119E">
        <w:rPr>
          <w:rFonts w:ascii="Arial" w:hAnsi="Arial" w:cs="Arial"/>
        </w:rPr>
        <w:cr/>
        <w:t>Emisyon Ticaret Sistemi ve Sınırda Karbon Düzenleme Mekanizması</w:t>
      </w:r>
    </w:p>
    <w:p w14:paraId="60E5F3DC" w14:textId="77777777" w:rsidR="00C5119E" w:rsidRPr="00C5119E" w:rsidRDefault="00C5119E" w:rsidP="00C5119E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Hasan Kiraz</w:t>
      </w:r>
      <w:r w:rsidRPr="00C5119E">
        <w:rPr>
          <w:rFonts w:ascii="Arial" w:hAnsi="Arial" w:cs="Arial"/>
        </w:rPr>
        <w:t xml:space="preserve"> - Vergi Müfettişi - Vergi Denetim Kurulu Başkanlığı</w:t>
      </w:r>
    </w:p>
    <w:p w14:paraId="0D4A790E" w14:textId="70C9208D" w:rsidR="00FF38B3" w:rsidRPr="00C5119E" w:rsidRDefault="00C5119E" w:rsidP="00C5119E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Merve Köse</w:t>
      </w:r>
      <w:r w:rsidRPr="00C5119E">
        <w:rPr>
          <w:rFonts w:ascii="Arial" w:hAnsi="Arial" w:cs="Arial"/>
        </w:rPr>
        <w:t xml:space="preserve"> - Vergi Müfettişi - Vergi Denetim Kurulu Başkanlığı</w:t>
      </w:r>
    </w:p>
    <w:p w14:paraId="7018F9C1" w14:textId="77777777" w:rsidR="00C5119E" w:rsidRPr="00C5119E" w:rsidRDefault="00C5119E" w:rsidP="00C5119E">
      <w:pPr>
        <w:spacing w:after="0"/>
        <w:rPr>
          <w:rFonts w:ascii="Arial" w:hAnsi="Arial" w:cs="Arial"/>
        </w:rPr>
      </w:pPr>
    </w:p>
    <w:p w14:paraId="6B808D69" w14:textId="3A6355B3" w:rsidR="001F7F76" w:rsidRPr="00C5119E" w:rsidRDefault="001F7F76" w:rsidP="00920122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>Mali Müşavir Ekosistemi</w:t>
      </w:r>
    </w:p>
    <w:p w14:paraId="5F063511" w14:textId="6D3F2CFF" w:rsidR="00817B3D" w:rsidRPr="00C5119E" w:rsidRDefault="00DF1BF8" w:rsidP="00920122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Arif Erhun Ö</w:t>
      </w:r>
      <w:r w:rsidR="002A4861" w:rsidRPr="00A236A2">
        <w:rPr>
          <w:rFonts w:ascii="Arial" w:hAnsi="Arial" w:cs="Arial"/>
          <w:b/>
          <w:bCs/>
        </w:rPr>
        <w:t>ç</w:t>
      </w:r>
      <w:r w:rsidRPr="00A236A2">
        <w:rPr>
          <w:rFonts w:ascii="Arial" w:hAnsi="Arial" w:cs="Arial"/>
          <w:b/>
          <w:bCs/>
        </w:rPr>
        <w:t>al</w:t>
      </w:r>
      <w:r w:rsidRPr="00C5119E">
        <w:rPr>
          <w:rFonts w:ascii="Arial" w:hAnsi="Arial" w:cs="Arial"/>
        </w:rPr>
        <w:t xml:space="preserve"> </w:t>
      </w:r>
      <w:r w:rsidR="00D13DF3" w:rsidRPr="00C5119E">
        <w:rPr>
          <w:rFonts w:ascii="Arial" w:hAnsi="Arial" w:cs="Arial"/>
        </w:rPr>
        <w:t>-</w:t>
      </w:r>
      <w:r w:rsidR="0047125F" w:rsidRPr="00C5119E">
        <w:rPr>
          <w:rFonts w:ascii="Arial" w:hAnsi="Arial" w:cs="Arial"/>
        </w:rPr>
        <w:t xml:space="preserve"> </w:t>
      </w:r>
      <w:r w:rsidR="00D81827" w:rsidRPr="00C5119E">
        <w:rPr>
          <w:rFonts w:ascii="Arial" w:hAnsi="Arial" w:cs="Arial"/>
        </w:rPr>
        <w:t xml:space="preserve">Uyumsoft </w:t>
      </w:r>
      <w:r w:rsidR="002A4861" w:rsidRPr="00C5119E">
        <w:rPr>
          <w:rFonts w:ascii="Arial" w:hAnsi="Arial" w:cs="Arial"/>
        </w:rPr>
        <w:t xml:space="preserve">Kurumsal İş Sistemleri </w:t>
      </w:r>
      <w:r w:rsidR="00477F50" w:rsidRPr="00C5119E">
        <w:rPr>
          <w:rFonts w:ascii="Arial" w:hAnsi="Arial" w:cs="Arial"/>
        </w:rPr>
        <w:t>Genel Müdür</w:t>
      </w:r>
      <w:r w:rsidR="0047125F" w:rsidRPr="00C5119E">
        <w:rPr>
          <w:rFonts w:ascii="Arial" w:hAnsi="Arial" w:cs="Arial"/>
        </w:rPr>
        <w:t>ü</w:t>
      </w:r>
    </w:p>
    <w:p w14:paraId="7C2C1CA1" w14:textId="77777777" w:rsidR="00817B3D" w:rsidRPr="00C5119E" w:rsidRDefault="00817B3D" w:rsidP="00817B3D">
      <w:pPr>
        <w:spacing w:after="0"/>
        <w:rPr>
          <w:rFonts w:ascii="Arial" w:hAnsi="Arial" w:cs="Arial"/>
        </w:rPr>
      </w:pPr>
      <w:bookmarkStart w:id="1" w:name="OLE_LINK1"/>
      <w:bookmarkStart w:id="2" w:name="OLE_LINK2"/>
    </w:p>
    <w:bookmarkEnd w:id="1"/>
    <w:bookmarkEnd w:id="2"/>
    <w:p w14:paraId="5DB7D062" w14:textId="313E5AD5" w:rsidR="008716B0" w:rsidRPr="00C5119E" w:rsidRDefault="008716B0" w:rsidP="008716B0">
      <w:pPr>
        <w:tabs>
          <w:tab w:val="left" w:pos="7655"/>
        </w:tabs>
        <w:rPr>
          <w:rFonts w:ascii="Arial" w:hAnsi="Arial" w:cs="Arial"/>
          <w:bCs/>
        </w:rPr>
      </w:pPr>
      <w:r w:rsidRPr="00A236A2">
        <w:rPr>
          <w:rFonts w:ascii="Arial" w:hAnsi="Arial" w:cs="Arial"/>
          <w:bCs/>
          <w:highlight w:val="lightGray"/>
        </w:rPr>
        <w:t>ARA</w:t>
      </w:r>
      <w:r w:rsidRPr="00A236A2">
        <w:rPr>
          <w:rFonts w:ascii="Arial" w:hAnsi="Arial" w:cs="Arial"/>
          <w:bCs/>
          <w:highlight w:val="lightGray"/>
        </w:rPr>
        <w:tab/>
      </w:r>
      <w:r w:rsidR="00A236A2" w:rsidRPr="00A236A2">
        <w:rPr>
          <w:rFonts w:ascii="Arial" w:hAnsi="Arial" w:cs="Arial"/>
          <w:bCs/>
          <w:highlight w:val="lightGray"/>
        </w:rPr>
        <w:t xml:space="preserve">   </w:t>
      </w:r>
      <w:r w:rsidRPr="00A236A2">
        <w:rPr>
          <w:rFonts w:ascii="Arial" w:hAnsi="Arial" w:cs="Arial"/>
          <w:bCs/>
          <w:highlight w:val="lightGray"/>
        </w:rPr>
        <w:t>15</w:t>
      </w:r>
      <w:r w:rsidR="00A236A2">
        <w:rPr>
          <w:rFonts w:ascii="Arial" w:hAnsi="Arial" w:cs="Arial"/>
          <w:bCs/>
          <w:highlight w:val="lightGray"/>
        </w:rPr>
        <w:t>:</w:t>
      </w:r>
      <w:r w:rsidRPr="00A236A2">
        <w:rPr>
          <w:rFonts w:ascii="Arial" w:hAnsi="Arial" w:cs="Arial"/>
          <w:bCs/>
          <w:highlight w:val="lightGray"/>
        </w:rPr>
        <w:t>00-15</w:t>
      </w:r>
      <w:r w:rsidR="00A236A2">
        <w:rPr>
          <w:rFonts w:ascii="Arial" w:hAnsi="Arial" w:cs="Arial"/>
          <w:bCs/>
          <w:highlight w:val="lightGray"/>
        </w:rPr>
        <w:t>:</w:t>
      </w:r>
      <w:r w:rsidRPr="00A236A2">
        <w:rPr>
          <w:rFonts w:ascii="Arial" w:hAnsi="Arial" w:cs="Arial"/>
          <w:bCs/>
          <w:highlight w:val="lightGray"/>
        </w:rPr>
        <w:t>15</w:t>
      </w:r>
    </w:p>
    <w:p w14:paraId="66232280" w14:textId="77777777" w:rsidR="000F299F" w:rsidRPr="00C5119E" w:rsidRDefault="000F299F" w:rsidP="008716B0">
      <w:pPr>
        <w:tabs>
          <w:tab w:val="left" w:pos="7655"/>
        </w:tabs>
        <w:rPr>
          <w:rFonts w:ascii="Arial" w:hAnsi="Arial" w:cs="Arial"/>
          <w:bCs/>
        </w:rPr>
      </w:pPr>
    </w:p>
    <w:p w14:paraId="3857215D" w14:textId="77777777" w:rsidR="000F299F" w:rsidRPr="00C5119E" w:rsidRDefault="000F299F" w:rsidP="00D53C73">
      <w:pPr>
        <w:tabs>
          <w:tab w:val="left" w:pos="7655"/>
        </w:tabs>
        <w:spacing w:after="0"/>
        <w:rPr>
          <w:rFonts w:ascii="Arial" w:hAnsi="Arial" w:cs="Arial"/>
          <w:b/>
          <w:bCs/>
        </w:rPr>
      </w:pPr>
    </w:p>
    <w:p w14:paraId="194B5E87" w14:textId="77777777" w:rsidR="000F299F" w:rsidRPr="00C5119E" w:rsidRDefault="000F299F" w:rsidP="00D53C73">
      <w:pPr>
        <w:tabs>
          <w:tab w:val="left" w:pos="7655"/>
        </w:tabs>
        <w:spacing w:after="0"/>
        <w:rPr>
          <w:rFonts w:ascii="Arial" w:hAnsi="Arial" w:cs="Arial"/>
          <w:b/>
          <w:bCs/>
        </w:rPr>
      </w:pPr>
    </w:p>
    <w:p w14:paraId="5D2ECB6C" w14:textId="77777777" w:rsidR="00A236A2" w:rsidRDefault="00A236A2" w:rsidP="00D53C73">
      <w:pPr>
        <w:tabs>
          <w:tab w:val="left" w:pos="7655"/>
        </w:tabs>
        <w:spacing w:after="0"/>
        <w:rPr>
          <w:rFonts w:ascii="Arial" w:hAnsi="Arial" w:cs="Arial"/>
          <w:b/>
          <w:bCs/>
        </w:rPr>
      </w:pPr>
    </w:p>
    <w:p w14:paraId="7234888A" w14:textId="77777777" w:rsidR="00A236A2" w:rsidRDefault="00A236A2" w:rsidP="00D53C73">
      <w:pPr>
        <w:tabs>
          <w:tab w:val="left" w:pos="7655"/>
        </w:tabs>
        <w:spacing w:after="0"/>
        <w:rPr>
          <w:rFonts w:ascii="Arial" w:hAnsi="Arial" w:cs="Arial"/>
          <w:b/>
          <w:bCs/>
        </w:rPr>
      </w:pPr>
    </w:p>
    <w:p w14:paraId="126804DC" w14:textId="157962EC" w:rsidR="00551128" w:rsidRPr="00C5119E" w:rsidRDefault="00551128" w:rsidP="00D53C73">
      <w:pPr>
        <w:tabs>
          <w:tab w:val="left" w:pos="7655"/>
        </w:tabs>
        <w:spacing w:after="0"/>
        <w:rPr>
          <w:rFonts w:ascii="Arial" w:hAnsi="Arial" w:cs="Arial"/>
          <w:b/>
        </w:rPr>
      </w:pPr>
      <w:r w:rsidRPr="00C5119E">
        <w:rPr>
          <w:rFonts w:ascii="Arial" w:hAnsi="Arial" w:cs="Arial"/>
          <w:b/>
          <w:bCs/>
        </w:rPr>
        <w:t xml:space="preserve">4. </w:t>
      </w:r>
      <w:r w:rsidR="00822693" w:rsidRPr="00C5119E">
        <w:rPr>
          <w:rFonts w:ascii="Arial" w:hAnsi="Arial" w:cs="Arial"/>
          <w:b/>
          <w:bCs/>
        </w:rPr>
        <w:t>OTURUM</w:t>
      </w:r>
      <w:r w:rsidR="00A236A2">
        <w:rPr>
          <w:rFonts w:ascii="Arial" w:hAnsi="Arial" w:cs="Arial"/>
          <w:b/>
          <w:bCs/>
        </w:rPr>
        <w:t xml:space="preserve">; </w:t>
      </w:r>
      <w:r w:rsidRPr="00C5119E">
        <w:rPr>
          <w:rFonts w:ascii="Arial" w:hAnsi="Arial" w:cs="Arial"/>
          <w:b/>
        </w:rPr>
        <w:t xml:space="preserve">FİNANSIN DEĞİŞİMİ; </w:t>
      </w:r>
      <w:r w:rsidR="00DF1BF8" w:rsidRPr="00C5119E">
        <w:rPr>
          <w:rFonts w:ascii="Arial" w:hAnsi="Arial" w:cs="Arial"/>
          <w:b/>
        </w:rPr>
        <w:t>ŞİRKET</w:t>
      </w:r>
      <w:r w:rsidRPr="00C5119E">
        <w:rPr>
          <w:rFonts w:ascii="Arial" w:hAnsi="Arial" w:cs="Arial"/>
          <w:b/>
        </w:rPr>
        <w:t xml:space="preserve"> PERFORMANSIN</w:t>
      </w:r>
      <w:r w:rsidR="001B6394">
        <w:rPr>
          <w:rFonts w:ascii="Arial" w:hAnsi="Arial" w:cs="Arial"/>
          <w:b/>
        </w:rPr>
        <w:t>IN</w:t>
      </w:r>
      <w:r w:rsidRPr="00C5119E">
        <w:rPr>
          <w:rFonts w:ascii="Arial" w:hAnsi="Arial" w:cs="Arial"/>
          <w:b/>
        </w:rPr>
        <w:t xml:space="preserve"> YENİDEN BELİRLENMESİ VE DEĞER YARATMA </w:t>
      </w:r>
      <w:r w:rsidR="00EB3D17" w:rsidRPr="00C5119E">
        <w:rPr>
          <w:rFonts w:ascii="Arial" w:hAnsi="Arial" w:cs="Arial"/>
          <w:b/>
        </w:rPr>
        <w:t xml:space="preserve">                                 </w:t>
      </w:r>
      <w:r w:rsidR="00A236A2">
        <w:rPr>
          <w:rFonts w:ascii="Arial" w:hAnsi="Arial" w:cs="Arial"/>
          <w:b/>
        </w:rPr>
        <w:t xml:space="preserve">                             </w:t>
      </w:r>
      <w:r w:rsidR="008716B0" w:rsidRPr="00C5119E">
        <w:rPr>
          <w:rFonts w:ascii="Arial" w:hAnsi="Arial" w:cs="Arial"/>
          <w:b/>
        </w:rPr>
        <w:t>15</w:t>
      </w:r>
      <w:r w:rsidR="00A236A2">
        <w:rPr>
          <w:rFonts w:ascii="Arial" w:hAnsi="Arial" w:cs="Arial"/>
          <w:b/>
        </w:rPr>
        <w:t>:</w:t>
      </w:r>
      <w:r w:rsidR="008716B0" w:rsidRPr="00C5119E">
        <w:rPr>
          <w:rFonts w:ascii="Arial" w:hAnsi="Arial" w:cs="Arial"/>
          <w:b/>
        </w:rPr>
        <w:t>15-16</w:t>
      </w:r>
      <w:r w:rsidR="00A236A2">
        <w:rPr>
          <w:rFonts w:ascii="Arial" w:hAnsi="Arial" w:cs="Arial"/>
          <w:b/>
        </w:rPr>
        <w:t>:</w:t>
      </w:r>
      <w:r w:rsidR="00727D62" w:rsidRPr="00C5119E">
        <w:rPr>
          <w:rFonts w:ascii="Arial" w:hAnsi="Arial" w:cs="Arial"/>
          <w:b/>
        </w:rPr>
        <w:t>15</w:t>
      </w:r>
    </w:p>
    <w:p w14:paraId="7846BDC3" w14:textId="77777777" w:rsidR="003E3FF1" w:rsidRPr="00C5119E" w:rsidRDefault="003E3FF1" w:rsidP="004A1252">
      <w:pPr>
        <w:pStyle w:val="ListeParagraf"/>
        <w:spacing w:after="0" w:line="276" w:lineRule="auto"/>
        <w:rPr>
          <w:rFonts w:ascii="Arial" w:hAnsi="Arial" w:cs="Arial"/>
          <w:lang w:val="tr-TR"/>
        </w:rPr>
      </w:pPr>
    </w:p>
    <w:p w14:paraId="36A0C94B" w14:textId="0E471B1C" w:rsidR="00B87764" w:rsidRPr="00C5119E" w:rsidRDefault="00817B3D" w:rsidP="00B87764">
      <w:pPr>
        <w:spacing w:after="0"/>
        <w:rPr>
          <w:rFonts w:ascii="Arial" w:hAnsi="Arial" w:cs="Arial"/>
          <w:bCs/>
        </w:rPr>
      </w:pPr>
      <w:r w:rsidRPr="00A236A2">
        <w:rPr>
          <w:rFonts w:ascii="Arial" w:hAnsi="Arial" w:cs="Arial"/>
          <w:b/>
        </w:rPr>
        <w:t>Ahmet Kartal</w:t>
      </w:r>
      <w:r w:rsidR="0047125F" w:rsidRPr="00C5119E">
        <w:rPr>
          <w:rFonts w:ascii="Arial" w:hAnsi="Arial" w:cs="Arial"/>
          <w:bCs/>
        </w:rPr>
        <w:t xml:space="preserve"> – Oturum Başkanı - </w:t>
      </w:r>
      <w:r w:rsidR="00EB3D17" w:rsidRPr="00C5119E">
        <w:rPr>
          <w:rFonts w:ascii="Arial" w:hAnsi="Arial" w:cs="Arial"/>
          <w:bCs/>
        </w:rPr>
        <w:t>Türkiye Muhasebe Uzmanları Derneği Başkanı</w:t>
      </w:r>
    </w:p>
    <w:p w14:paraId="4ECB1FA0" w14:textId="77777777" w:rsidR="006F4866" w:rsidRPr="00C5119E" w:rsidRDefault="006F4866" w:rsidP="00B87764">
      <w:pPr>
        <w:spacing w:after="0"/>
        <w:rPr>
          <w:rFonts w:ascii="Arial" w:hAnsi="Arial" w:cs="Arial"/>
          <w:bCs/>
        </w:rPr>
      </w:pPr>
    </w:p>
    <w:p w14:paraId="618B72C6" w14:textId="2B5DDCF2" w:rsidR="00B87764" w:rsidRPr="00C5119E" w:rsidRDefault="006F4866" w:rsidP="00B87764">
      <w:pPr>
        <w:spacing w:after="0"/>
        <w:rPr>
          <w:rFonts w:ascii="Arial" w:hAnsi="Arial" w:cs="Arial"/>
          <w:bCs/>
        </w:rPr>
      </w:pPr>
      <w:r w:rsidRPr="00C5119E">
        <w:rPr>
          <w:rFonts w:ascii="Arial" w:hAnsi="Arial" w:cs="Arial"/>
          <w:bCs/>
        </w:rPr>
        <w:t>Sürdürülebilirlik Performans Analizi</w:t>
      </w:r>
    </w:p>
    <w:p w14:paraId="1737E35F" w14:textId="2B8C5014" w:rsidR="006F4866" w:rsidRPr="00C5119E" w:rsidRDefault="0096170F" w:rsidP="00B87764">
      <w:pPr>
        <w:spacing w:after="0"/>
        <w:rPr>
          <w:rFonts w:ascii="Arial" w:hAnsi="Arial" w:cs="Arial"/>
          <w:bCs/>
        </w:rPr>
      </w:pPr>
      <w:r w:rsidRPr="00A236A2">
        <w:rPr>
          <w:rFonts w:ascii="Arial" w:hAnsi="Arial" w:cs="Arial"/>
          <w:b/>
        </w:rPr>
        <w:t>Dr.</w:t>
      </w:r>
      <w:r w:rsidR="006F4866" w:rsidRPr="00A236A2">
        <w:rPr>
          <w:rFonts w:ascii="Arial" w:hAnsi="Arial" w:cs="Arial"/>
          <w:b/>
        </w:rPr>
        <w:t>Kemal</w:t>
      </w:r>
      <w:r w:rsidRPr="00A236A2">
        <w:rPr>
          <w:rFonts w:ascii="Arial" w:hAnsi="Arial" w:cs="Arial"/>
          <w:b/>
        </w:rPr>
        <w:t>edd</w:t>
      </w:r>
      <w:r w:rsidR="00E07FF7" w:rsidRPr="00A236A2">
        <w:rPr>
          <w:rFonts w:ascii="Arial" w:hAnsi="Arial" w:cs="Arial"/>
          <w:b/>
        </w:rPr>
        <w:t>in</w:t>
      </w:r>
      <w:r w:rsidR="006F4866" w:rsidRPr="00A236A2">
        <w:rPr>
          <w:rFonts w:ascii="Arial" w:hAnsi="Arial" w:cs="Arial"/>
          <w:b/>
        </w:rPr>
        <w:t xml:space="preserve"> DİLBAZ</w:t>
      </w:r>
      <w:r w:rsidR="006F4866" w:rsidRPr="00C5119E">
        <w:rPr>
          <w:rFonts w:ascii="Arial" w:hAnsi="Arial" w:cs="Arial"/>
          <w:bCs/>
        </w:rPr>
        <w:t xml:space="preserve"> - Trasta ESG Danışmanlık A.Ş. </w:t>
      </w:r>
      <w:r w:rsidR="00C5119E" w:rsidRPr="00C5119E">
        <w:rPr>
          <w:rFonts w:ascii="Arial" w:hAnsi="Arial" w:cs="Arial"/>
          <w:bCs/>
        </w:rPr>
        <w:t>Genel Müdürü</w:t>
      </w:r>
      <w:r w:rsidR="006F4866" w:rsidRPr="00C5119E">
        <w:rPr>
          <w:rFonts w:ascii="Arial" w:hAnsi="Arial" w:cs="Arial"/>
          <w:bCs/>
        </w:rPr>
        <w:t xml:space="preserve">   </w:t>
      </w:r>
    </w:p>
    <w:p w14:paraId="4AF1F572" w14:textId="561A6CC2" w:rsidR="006F4866" w:rsidRPr="00C5119E" w:rsidRDefault="006F4866" w:rsidP="00B87764">
      <w:pPr>
        <w:spacing w:after="0"/>
        <w:rPr>
          <w:rFonts w:ascii="Arial" w:hAnsi="Arial" w:cs="Arial"/>
          <w:bCs/>
        </w:rPr>
      </w:pPr>
      <w:r w:rsidRPr="00C5119E">
        <w:rPr>
          <w:rFonts w:ascii="Arial" w:hAnsi="Arial" w:cs="Arial"/>
          <w:bCs/>
        </w:rPr>
        <w:t xml:space="preserve"> </w:t>
      </w:r>
    </w:p>
    <w:p w14:paraId="2347273D" w14:textId="77777777" w:rsidR="00817B3D" w:rsidRPr="00C5119E" w:rsidRDefault="00817B3D" w:rsidP="00817B3D">
      <w:pPr>
        <w:spacing w:after="0"/>
        <w:rPr>
          <w:rFonts w:ascii="Arial" w:hAnsi="Arial" w:cs="Arial"/>
          <w:bCs/>
        </w:rPr>
      </w:pPr>
      <w:r w:rsidRPr="00C5119E">
        <w:rPr>
          <w:rFonts w:ascii="Arial" w:hAnsi="Arial" w:cs="Arial"/>
          <w:bCs/>
        </w:rPr>
        <w:t>ESG &amp; Sürdürülebilirlik Konularına İlişkin Hukuk ve Uyum Perspektifi</w:t>
      </w:r>
    </w:p>
    <w:p w14:paraId="7BB91284" w14:textId="77777777" w:rsidR="00817B3D" w:rsidRPr="00C5119E" w:rsidRDefault="00817B3D" w:rsidP="00817B3D">
      <w:pPr>
        <w:spacing w:after="0"/>
        <w:rPr>
          <w:rFonts w:ascii="Arial" w:hAnsi="Arial" w:cs="Arial"/>
          <w:bCs/>
        </w:rPr>
      </w:pPr>
      <w:r w:rsidRPr="00A236A2">
        <w:rPr>
          <w:rFonts w:ascii="Arial" w:hAnsi="Arial" w:cs="Arial"/>
          <w:b/>
        </w:rPr>
        <w:t>Cenk Narter</w:t>
      </w:r>
      <w:r w:rsidRPr="00C5119E">
        <w:rPr>
          <w:rFonts w:ascii="Arial" w:hAnsi="Arial" w:cs="Arial"/>
          <w:bCs/>
        </w:rPr>
        <w:t xml:space="preserve"> - Managing Partner at Narter &amp; Partners</w:t>
      </w:r>
    </w:p>
    <w:p w14:paraId="6DCE6D61" w14:textId="77777777" w:rsidR="00817B3D" w:rsidRPr="00C5119E" w:rsidRDefault="00817B3D" w:rsidP="00B87764">
      <w:pPr>
        <w:spacing w:after="0"/>
        <w:rPr>
          <w:rFonts w:ascii="Arial" w:hAnsi="Arial" w:cs="Arial"/>
          <w:bCs/>
        </w:rPr>
      </w:pPr>
    </w:p>
    <w:p w14:paraId="3DE485FC" w14:textId="77777777" w:rsidR="006A1F05" w:rsidRPr="00C5119E" w:rsidRDefault="006A1F05" w:rsidP="00565CBA">
      <w:pPr>
        <w:spacing w:after="0"/>
        <w:rPr>
          <w:rFonts w:ascii="Arial" w:hAnsi="Arial" w:cs="Arial"/>
          <w:bCs/>
        </w:rPr>
      </w:pPr>
      <w:r w:rsidRPr="00C5119E">
        <w:rPr>
          <w:rFonts w:ascii="Arial" w:hAnsi="Arial" w:cs="Arial"/>
          <w:bCs/>
        </w:rPr>
        <w:t xml:space="preserve">UFRS Sürdürülebilirlik Açıklama Standartları ile Avrupa Sürdürülebilirlik Raporlama Standartlarının Karşılaştırması </w:t>
      </w:r>
    </w:p>
    <w:p w14:paraId="6ACFC845" w14:textId="46434410" w:rsidR="003E3FF1" w:rsidRPr="00C5119E" w:rsidRDefault="004F4983" w:rsidP="00565CBA">
      <w:pPr>
        <w:spacing w:after="0"/>
        <w:rPr>
          <w:rFonts w:ascii="Arial" w:hAnsi="Arial" w:cs="Arial"/>
          <w:bCs/>
        </w:rPr>
      </w:pPr>
      <w:r w:rsidRPr="00A236A2">
        <w:rPr>
          <w:rFonts w:ascii="Arial" w:hAnsi="Arial" w:cs="Arial"/>
          <w:b/>
        </w:rPr>
        <w:t xml:space="preserve">Doç. Dr. </w:t>
      </w:r>
      <w:r w:rsidR="003E3FF1" w:rsidRPr="00A236A2">
        <w:rPr>
          <w:rFonts w:ascii="Arial" w:hAnsi="Arial" w:cs="Arial"/>
          <w:b/>
        </w:rPr>
        <w:t>Çağrı Aksoy</w:t>
      </w:r>
      <w:r w:rsidR="00DB36E6" w:rsidRPr="00A236A2">
        <w:rPr>
          <w:rFonts w:ascii="Arial" w:hAnsi="Arial" w:cs="Arial"/>
          <w:b/>
        </w:rPr>
        <w:t xml:space="preserve"> Hazır</w:t>
      </w:r>
      <w:r w:rsidR="003E3FF1" w:rsidRPr="00C5119E">
        <w:rPr>
          <w:rFonts w:ascii="Arial" w:hAnsi="Arial" w:cs="Arial"/>
          <w:bCs/>
        </w:rPr>
        <w:t xml:space="preserve"> </w:t>
      </w:r>
      <w:r w:rsidRPr="00C5119E">
        <w:rPr>
          <w:rFonts w:ascii="Arial" w:hAnsi="Arial" w:cs="Arial"/>
          <w:bCs/>
        </w:rPr>
        <w:t>– Marmara Üniversitesi İşletme Fakültesi</w:t>
      </w:r>
    </w:p>
    <w:p w14:paraId="22254FCE" w14:textId="77777777" w:rsidR="000A59CC" w:rsidRPr="00C5119E" w:rsidRDefault="000A59CC" w:rsidP="00F20D95">
      <w:pPr>
        <w:spacing w:after="0"/>
        <w:rPr>
          <w:rFonts w:ascii="Arial" w:hAnsi="Arial" w:cs="Arial"/>
        </w:rPr>
      </w:pPr>
    </w:p>
    <w:p w14:paraId="48DEAA7E" w14:textId="4D5D46B7" w:rsidR="005A7041" w:rsidRPr="00C5119E" w:rsidRDefault="00F20D95" w:rsidP="00F20D95">
      <w:pPr>
        <w:spacing w:after="0"/>
        <w:rPr>
          <w:rFonts w:ascii="Arial" w:hAnsi="Arial" w:cs="Arial"/>
        </w:rPr>
      </w:pPr>
      <w:r w:rsidRPr="00C5119E">
        <w:rPr>
          <w:rFonts w:ascii="Arial" w:hAnsi="Arial" w:cs="Arial"/>
        </w:rPr>
        <w:t xml:space="preserve">Yeşil </w:t>
      </w:r>
      <w:r w:rsidR="0047125F" w:rsidRPr="00C5119E">
        <w:rPr>
          <w:rFonts w:ascii="Arial" w:hAnsi="Arial" w:cs="Arial"/>
        </w:rPr>
        <w:t>D</w:t>
      </w:r>
      <w:r w:rsidRPr="00C5119E">
        <w:rPr>
          <w:rFonts w:ascii="Arial" w:hAnsi="Arial" w:cs="Arial"/>
        </w:rPr>
        <w:t xml:space="preserve">önüşüm Destekleri </w:t>
      </w:r>
    </w:p>
    <w:p w14:paraId="1C4CBB80" w14:textId="66693927" w:rsidR="005A7041" w:rsidRPr="00C5119E" w:rsidRDefault="005A7041" w:rsidP="00F20D95">
      <w:pPr>
        <w:spacing w:after="0"/>
        <w:rPr>
          <w:rFonts w:ascii="Arial" w:hAnsi="Arial" w:cs="Arial"/>
        </w:rPr>
      </w:pPr>
      <w:r w:rsidRPr="00A236A2">
        <w:rPr>
          <w:rFonts w:ascii="Arial" w:hAnsi="Arial" w:cs="Arial"/>
          <w:b/>
          <w:bCs/>
        </w:rPr>
        <w:t>Olcay Er</w:t>
      </w:r>
      <w:r w:rsidRPr="00C5119E">
        <w:rPr>
          <w:rFonts w:ascii="Arial" w:hAnsi="Arial" w:cs="Arial"/>
        </w:rPr>
        <w:t xml:space="preserve"> – Yeminli Mali Müşavir – TMUD Yönetim Kurulu Üyesi</w:t>
      </w:r>
    </w:p>
    <w:p w14:paraId="58D2EF09" w14:textId="77777777" w:rsidR="00565CBA" w:rsidRPr="00C5119E" w:rsidRDefault="00565CBA" w:rsidP="00565CBA">
      <w:pPr>
        <w:spacing w:after="0"/>
        <w:rPr>
          <w:rFonts w:ascii="Arial" w:hAnsi="Arial" w:cs="Arial"/>
          <w:bCs/>
        </w:rPr>
      </w:pPr>
    </w:p>
    <w:p w14:paraId="31662B3D" w14:textId="1E2D47F3" w:rsidR="004A1252" w:rsidRPr="00C5119E" w:rsidRDefault="00D53C73" w:rsidP="00D53C73">
      <w:pPr>
        <w:tabs>
          <w:tab w:val="left" w:pos="7655"/>
        </w:tabs>
        <w:spacing w:after="0"/>
        <w:rPr>
          <w:rFonts w:ascii="Arial" w:eastAsiaTheme="minorHAnsi" w:hAnsi="Arial" w:cs="Arial"/>
          <w14:ligatures w14:val="standardContextual"/>
        </w:rPr>
      </w:pPr>
      <w:r w:rsidRPr="00C5119E">
        <w:rPr>
          <w:rFonts w:ascii="Arial" w:hAnsi="Arial" w:cs="Arial"/>
          <w:b/>
        </w:rPr>
        <w:t>KAPANIŞ</w:t>
      </w:r>
      <w:r w:rsidRPr="00C5119E">
        <w:rPr>
          <w:rFonts w:ascii="Arial" w:eastAsiaTheme="minorHAnsi" w:hAnsi="Arial" w:cs="Arial"/>
          <w14:ligatures w14:val="standardContextual"/>
        </w:rPr>
        <w:tab/>
      </w:r>
    </w:p>
    <w:p w14:paraId="37957E5B" w14:textId="77777777" w:rsidR="004A1252" w:rsidRPr="00C5119E" w:rsidRDefault="004A1252" w:rsidP="00F029F0">
      <w:pPr>
        <w:pStyle w:val="ListeParagraf"/>
        <w:spacing w:after="0" w:line="276" w:lineRule="auto"/>
        <w:rPr>
          <w:rFonts w:ascii="Arial" w:hAnsi="Arial" w:cs="Arial"/>
          <w:lang w:val="tr-TR"/>
        </w:rPr>
      </w:pPr>
    </w:p>
    <w:p w14:paraId="7D1D2F90" w14:textId="77777777" w:rsidR="004A1252" w:rsidRPr="00C5119E" w:rsidRDefault="004A1252" w:rsidP="00F029F0">
      <w:pPr>
        <w:pStyle w:val="ListeParagraf"/>
        <w:spacing w:after="0" w:line="276" w:lineRule="auto"/>
        <w:rPr>
          <w:rFonts w:ascii="Arial" w:hAnsi="Arial" w:cs="Arial"/>
          <w:lang w:val="tr-TR"/>
        </w:rPr>
      </w:pPr>
    </w:p>
    <w:p w14:paraId="2C343D3D" w14:textId="77777777" w:rsidR="00551128" w:rsidRPr="00C5119E" w:rsidRDefault="00551128" w:rsidP="00F029F0">
      <w:pPr>
        <w:pStyle w:val="ListeParagraf"/>
        <w:spacing w:after="0" w:line="276" w:lineRule="auto"/>
        <w:rPr>
          <w:rFonts w:ascii="Arial" w:hAnsi="Arial" w:cs="Arial"/>
          <w:lang w:val="tr-TR"/>
        </w:rPr>
      </w:pPr>
    </w:p>
    <w:p w14:paraId="6B1E104B" w14:textId="77777777" w:rsidR="00551128" w:rsidRPr="00C5119E" w:rsidRDefault="00551128" w:rsidP="00551128">
      <w:pPr>
        <w:pStyle w:val="ListeParagraf"/>
        <w:spacing w:line="276" w:lineRule="auto"/>
        <w:rPr>
          <w:rFonts w:ascii="Arial" w:hAnsi="Arial" w:cs="Arial"/>
          <w:lang w:val="tr-TR"/>
        </w:rPr>
      </w:pPr>
    </w:p>
    <w:p w14:paraId="7B6403DB" w14:textId="77777777" w:rsidR="009E6970" w:rsidRPr="00C5119E" w:rsidRDefault="009E6970" w:rsidP="00551128">
      <w:pPr>
        <w:rPr>
          <w:rFonts w:ascii="Arial" w:hAnsi="Arial" w:cs="Arial"/>
        </w:rPr>
      </w:pPr>
    </w:p>
    <w:sectPr w:rsidR="009E6970" w:rsidRPr="00C5119E" w:rsidSect="00971277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69DC9" w14:textId="77777777" w:rsidR="00857F96" w:rsidRDefault="00857F96">
      <w:pPr>
        <w:spacing w:after="0" w:line="240" w:lineRule="auto"/>
      </w:pPr>
      <w:r>
        <w:separator/>
      </w:r>
    </w:p>
  </w:endnote>
  <w:endnote w:type="continuationSeparator" w:id="0">
    <w:p w14:paraId="6DB1BED9" w14:textId="77777777" w:rsidR="00857F96" w:rsidRDefault="0085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EDAF" w14:textId="561333F8" w:rsidR="000F299F" w:rsidRDefault="009E6970" w:rsidP="000F299F">
    <w:pPr>
      <w:spacing w:after="0"/>
      <w:ind w:left="-540"/>
      <w:jc w:val="center"/>
      <w:rPr>
        <w:b/>
        <w:bCs/>
        <w:sz w:val="16"/>
        <w:szCs w:val="16"/>
      </w:rPr>
    </w:pPr>
    <w:r w:rsidRPr="00D842FE">
      <w:rPr>
        <w:b/>
        <w:bCs/>
        <w:sz w:val="16"/>
        <w:szCs w:val="16"/>
      </w:rPr>
      <w:t>Hüsrev Gerede C</w:t>
    </w:r>
    <w:r w:rsidR="000F299F">
      <w:rPr>
        <w:b/>
        <w:bCs/>
        <w:sz w:val="16"/>
        <w:szCs w:val="16"/>
      </w:rPr>
      <w:t>d.</w:t>
    </w:r>
    <w:r w:rsidRPr="00D842FE">
      <w:rPr>
        <w:b/>
        <w:bCs/>
        <w:sz w:val="16"/>
        <w:szCs w:val="16"/>
      </w:rPr>
      <w:t xml:space="preserve"> No:29 </w:t>
    </w:r>
    <w:r w:rsidR="000F299F" w:rsidRPr="00D842FE">
      <w:rPr>
        <w:b/>
        <w:bCs/>
        <w:sz w:val="16"/>
        <w:szCs w:val="16"/>
      </w:rPr>
      <w:t xml:space="preserve">Yusuf </w:t>
    </w:r>
    <w:r w:rsidR="000F299F">
      <w:rPr>
        <w:b/>
        <w:bCs/>
        <w:sz w:val="16"/>
        <w:szCs w:val="16"/>
      </w:rPr>
      <w:t>B</w:t>
    </w:r>
    <w:r w:rsidR="000F299F" w:rsidRPr="00D842FE">
      <w:rPr>
        <w:b/>
        <w:bCs/>
        <w:sz w:val="16"/>
        <w:szCs w:val="16"/>
      </w:rPr>
      <w:t>ey Apt. Kat:1 D</w:t>
    </w:r>
    <w:r w:rsidR="000F299F">
      <w:rPr>
        <w:b/>
        <w:bCs/>
        <w:sz w:val="16"/>
        <w:szCs w:val="16"/>
      </w:rPr>
      <w:t>:</w:t>
    </w:r>
    <w:r w:rsidR="000F299F" w:rsidRPr="00D842FE">
      <w:rPr>
        <w:b/>
        <w:bCs/>
        <w:sz w:val="16"/>
        <w:szCs w:val="16"/>
      </w:rPr>
      <w:t>2</w:t>
    </w:r>
    <w:r w:rsidR="000F299F">
      <w:rPr>
        <w:b/>
        <w:bCs/>
        <w:sz w:val="16"/>
        <w:szCs w:val="16"/>
      </w:rPr>
      <w:t xml:space="preserve">   </w:t>
    </w:r>
    <w:r w:rsidR="000F299F" w:rsidRPr="00D842FE">
      <w:rPr>
        <w:b/>
        <w:bCs/>
        <w:sz w:val="16"/>
        <w:szCs w:val="16"/>
      </w:rPr>
      <w:t xml:space="preserve">80680 </w:t>
    </w:r>
    <w:r w:rsidR="000F299F">
      <w:rPr>
        <w:b/>
        <w:bCs/>
        <w:sz w:val="16"/>
        <w:szCs w:val="16"/>
      </w:rPr>
      <w:t>Teşvikiye, İstanbul</w:t>
    </w:r>
    <w:r w:rsidR="000F299F" w:rsidRPr="00D842FE">
      <w:rPr>
        <w:b/>
        <w:bCs/>
        <w:sz w:val="16"/>
        <w:szCs w:val="16"/>
      </w:rPr>
      <w:t xml:space="preserve">                           </w:t>
    </w:r>
    <w:r w:rsidRPr="00D842FE">
      <w:rPr>
        <w:b/>
        <w:bCs/>
        <w:sz w:val="16"/>
        <w:szCs w:val="16"/>
      </w:rPr>
      <w:t xml:space="preserve">                </w:t>
    </w:r>
  </w:p>
  <w:p w14:paraId="4EB0CEF4" w14:textId="297DF857" w:rsidR="008455CD" w:rsidRPr="00D842FE" w:rsidRDefault="009E6970" w:rsidP="000F299F">
    <w:pPr>
      <w:spacing w:after="0"/>
      <w:ind w:left="-540"/>
      <w:jc w:val="center"/>
      <w:rPr>
        <w:b/>
        <w:bCs/>
        <w:sz w:val="16"/>
        <w:szCs w:val="16"/>
      </w:rPr>
    </w:pPr>
    <w:r w:rsidRPr="00D842FE">
      <w:rPr>
        <w:b/>
        <w:bCs/>
        <w:sz w:val="16"/>
        <w:szCs w:val="16"/>
      </w:rPr>
      <w:t>Telefon : +90 212  236 10 71</w:t>
    </w:r>
    <w:r w:rsidR="000F299F">
      <w:rPr>
        <w:b/>
        <w:bCs/>
        <w:sz w:val="16"/>
        <w:szCs w:val="16"/>
      </w:rPr>
      <w:t xml:space="preserve">          </w:t>
    </w:r>
    <w:r w:rsidRPr="00D842FE">
      <w:rPr>
        <w:b/>
        <w:bCs/>
        <w:sz w:val="16"/>
        <w:szCs w:val="16"/>
      </w:rPr>
      <w:t>Fax : +90 212 236 17 15</w:t>
    </w:r>
    <w:r w:rsidR="000F299F">
      <w:rPr>
        <w:b/>
        <w:bCs/>
        <w:sz w:val="16"/>
        <w:szCs w:val="16"/>
      </w:rPr>
      <w:t xml:space="preserve">          </w:t>
    </w:r>
    <w:r w:rsidRPr="00D842FE">
      <w:rPr>
        <w:b/>
        <w:bCs/>
        <w:sz w:val="16"/>
        <w:szCs w:val="16"/>
        <w:u w:val="single"/>
      </w:rPr>
      <w:t xml:space="preserve">www.tmud.org.tr </w:t>
    </w:r>
    <w:r w:rsidRPr="00D842FE">
      <w:rPr>
        <w:b/>
        <w:bCs/>
        <w:sz w:val="16"/>
        <w:szCs w:val="16"/>
      </w:rPr>
      <w:t xml:space="preserve">            </w:t>
    </w:r>
    <w:r w:rsidRPr="00D842FE">
      <w:rPr>
        <w:b/>
        <w:bCs/>
        <w:sz w:val="16"/>
        <w:szCs w:val="16"/>
        <w:u w:val="single"/>
      </w:rPr>
      <w:t>e-mail : info@tmud.org.tr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F4B2F" w14:textId="77777777" w:rsidR="00857F96" w:rsidRDefault="00857F96">
      <w:pPr>
        <w:spacing w:after="0" w:line="240" w:lineRule="auto"/>
      </w:pPr>
      <w:r>
        <w:separator/>
      </w:r>
    </w:p>
  </w:footnote>
  <w:footnote w:type="continuationSeparator" w:id="0">
    <w:p w14:paraId="003DF822" w14:textId="77777777" w:rsidR="00857F96" w:rsidRDefault="0085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CA34" w14:textId="77777777" w:rsidR="008455CD" w:rsidRDefault="00857F96">
    <w:pPr>
      <w:pStyle w:val="stBilgi"/>
    </w:pPr>
    <w:r>
      <w:rPr>
        <w:noProof/>
      </w:rPr>
      <w:pict w14:anchorId="23EBA1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70188" o:spid="_x0000_s2051" type="#_x0000_t136" alt="" style="position:absolute;margin-left:0;margin-top:0;width:399.7pt;height:239.8pt;rotation:315;z-index:-25165619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M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D78BB" w14:textId="77777777" w:rsidR="008455CD" w:rsidRPr="009E6970" w:rsidRDefault="009E6970" w:rsidP="00986C2E">
    <w:pPr>
      <w:ind w:left="-142" w:hanging="142"/>
      <w:jc w:val="right"/>
      <w:rPr>
        <w:rFonts w:ascii="Times New Roman" w:hAnsi="Times New Roman"/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entury Schoolbook" w:hAnsi="Century Schoolbook"/>
        <w:b/>
        <w:noProof/>
        <w:sz w:val="44"/>
        <w:szCs w:val="44"/>
        <w:lang w:eastAsia="tr-TR"/>
      </w:rPr>
      <w:drawing>
        <wp:inline distT="0" distB="0" distL="0" distR="0" wp14:anchorId="218FA5D5" wp14:editId="1ED991E1">
          <wp:extent cx="731520" cy="73152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7F96">
      <w:rPr>
        <w:b/>
        <w:noProof/>
      </w:rPr>
      <w:pict w14:anchorId="1BBE3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70189" o:spid="_x0000_s2050" type="#_x0000_t136" alt="" style="position:absolute;left:0;text-align:left;margin-left:0;margin-top:0;width:399.7pt;height:239.8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MUD"/>
          <w10:wrap anchorx="margin" anchory="margin"/>
        </v:shape>
      </w:pict>
    </w:r>
    <w:r w:rsidRPr="00AD02EE">
      <w:rPr>
        <w:rFonts w:ascii="Algerian" w:hAnsi="Algerian" w:cs="Algerian"/>
        <w:b/>
        <w:noProof/>
        <w:lang w:eastAsia="tr-TR"/>
      </w:rPr>
      <w:t xml:space="preserve">      </w:t>
    </w:r>
    <w:r w:rsidRPr="009E6970">
      <w:rPr>
        <w:rFonts w:ascii="Times New Roman" w:hAnsi="Times New Roman"/>
        <w:b/>
        <w:sz w:val="32"/>
        <w:szCs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TÜRKİYE MUHASEBE UZMANLARI DERNEĞİ                                                                                          </w:t>
    </w:r>
  </w:p>
  <w:p w14:paraId="45FD6CC2" w14:textId="4EBBA49D" w:rsidR="008455CD" w:rsidRPr="00AD02EE" w:rsidRDefault="000F299F" w:rsidP="000F299F">
    <w:pPr>
      <w:pStyle w:val="Balk2"/>
      <w:jc w:val="center"/>
      <w:rPr>
        <w:rFonts w:ascii="Times New Roman" w:hAnsi="Times New Roman"/>
        <w:color w:val="auto"/>
        <w:sz w:val="26"/>
        <w:szCs w:val="26"/>
      </w:rPr>
    </w:pPr>
    <w:r>
      <w:rPr>
        <w:rFonts w:ascii="Times New Roman" w:hAnsi="Times New Roman"/>
        <w:color w:val="auto"/>
        <w:sz w:val="26"/>
        <w:szCs w:val="26"/>
      </w:rPr>
      <w:t xml:space="preserve">                              </w:t>
    </w:r>
    <w:r w:rsidR="009E6970" w:rsidRPr="00AD02EE">
      <w:rPr>
        <w:rFonts w:ascii="Times New Roman" w:hAnsi="Times New Roman"/>
        <w:color w:val="auto"/>
        <w:sz w:val="26"/>
        <w:szCs w:val="26"/>
      </w:rPr>
      <w:t xml:space="preserve">EXPERT ACCOUNTANTS’ ASSOCIATION OF TURKEY       </w:t>
    </w:r>
  </w:p>
  <w:p w14:paraId="26422B9D" w14:textId="77777777" w:rsidR="008455CD" w:rsidRPr="00986C2E" w:rsidRDefault="008455CD">
    <w:pPr>
      <w:pStyle w:val="stBilgi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CAF678" w14:textId="77777777" w:rsidR="008455CD" w:rsidRDefault="00857F96">
    <w:pPr>
      <w:pStyle w:val="stBilgi"/>
    </w:pPr>
    <w:r>
      <w:rPr>
        <w:noProof/>
      </w:rPr>
      <w:pict w14:anchorId="6AAD59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70187" o:spid="_x0000_s2049" type="#_x0000_t136" alt="" style="position:absolute;margin-left:0;margin-top:0;width:399.7pt;height:239.8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M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20B4"/>
    <w:multiLevelType w:val="hybridMultilevel"/>
    <w:tmpl w:val="7F882D2A"/>
    <w:lvl w:ilvl="0" w:tplc="96606DA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43150"/>
    <w:multiLevelType w:val="hybridMultilevel"/>
    <w:tmpl w:val="8BFEFD60"/>
    <w:lvl w:ilvl="0" w:tplc="FE1C3E3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069A"/>
    <w:multiLevelType w:val="hybridMultilevel"/>
    <w:tmpl w:val="E7427D6A"/>
    <w:lvl w:ilvl="0" w:tplc="044073F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6802"/>
    <w:multiLevelType w:val="hybridMultilevel"/>
    <w:tmpl w:val="E7D8F7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AC56F0"/>
    <w:multiLevelType w:val="hybridMultilevel"/>
    <w:tmpl w:val="46DE09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73072"/>
    <w:multiLevelType w:val="hybridMultilevel"/>
    <w:tmpl w:val="F676A6C6"/>
    <w:lvl w:ilvl="0" w:tplc="96606DA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D456E"/>
    <w:multiLevelType w:val="hybridMultilevel"/>
    <w:tmpl w:val="83F4C4F6"/>
    <w:lvl w:ilvl="0" w:tplc="96606DA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F7868"/>
    <w:multiLevelType w:val="hybridMultilevel"/>
    <w:tmpl w:val="FA7855C4"/>
    <w:lvl w:ilvl="0" w:tplc="96606DA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6530F"/>
    <w:multiLevelType w:val="hybridMultilevel"/>
    <w:tmpl w:val="88B892C2"/>
    <w:lvl w:ilvl="0" w:tplc="96606DA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70"/>
    <w:rsid w:val="00012201"/>
    <w:rsid w:val="000346D0"/>
    <w:rsid w:val="00071500"/>
    <w:rsid w:val="00072EED"/>
    <w:rsid w:val="00075295"/>
    <w:rsid w:val="000A59CC"/>
    <w:rsid w:val="000B091F"/>
    <w:rsid w:val="000C57B4"/>
    <w:rsid w:val="000D4CB9"/>
    <w:rsid w:val="000F299F"/>
    <w:rsid w:val="001725E7"/>
    <w:rsid w:val="001809FD"/>
    <w:rsid w:val="00186ECE"/>
    <w:rsid w:val="00192973"/>
    <w:rsid w:val="001B6394"/>
    <w:rsid w:val="001D25AE"/>
    <w:rsid w:val="001E3EDE"/>
    <w:rsid w:val="001E7FEF"/>
    <w:rsid w:val="001F0377"/>
    <w:rsid w:val="001F7571"/>
    <w:rsid w:val="001F7F76"/>
    <w:rsid w:val="0024654A"/>
    <w:rsid w:val="00250503"/>
    <w:rsid w:val="0025543A"/>
    <w:rsid w:val="0026191F"/>
    <w:rsid w:val="0026273D"/>
    <w:rsid w:val="0027548D"/>
    <w:rsid w:val="00282A82"/>
    <w:rsid w:val="00294A90"/>
    <w:rsid w:val="002A4861"/>
    <w:rsid w:val="002C3767"/>
    <w:rsid w:val="002D74D5"/>
    <w:rsid w:val="002E25DA"/>
    <w:rsid w:val="00311B1A"/>
    <w:rsid w:val="00313813"/>
    <w:rsid w:val="0033306E"/>
    <w:rsid w:val="00355F17"/>
    <w:rsid w:val="003B413F"/>
    <w:rsid w:val="003B4420"/>
    <w:rsid w:val="003C1ABE"/>
    <w:rsid w:val="003C2409"/>
    <w:rsid w:val="003E3FF1"/>
    <w:rsid w:val="00403852"/>
    <w:rsid w:val="004058E7"/>
    <w:rsid w:val="00443D09"/>
    <w:rsid w:val="004615CB"/>
    <w:rsid w:val="00463238"/>
    <w:rsid w:val="00464D92"/>
    <w:rsid w:val="00467E80"/>
    <w:rsid w:val="0047125F"/>
    <w:rsid w:val="00477F50"/>
    <w:rsid w:val="004A1252"/>
    <w:rsid w:val="004B3F20"/>
    <w:rsid w:val="004F0FDF"/>
    <w:rsid w:val="004F4983"/>
    <w:rsid w:val="005215DC"/>
    <w:rsid w:val="005222CA"/>
    <w:rsid w:val="005365A7"/>
    <w:rsid w:val="0053666E"/>
    <w:rsid w:val="005435A7"/>
    <w:rsid w:val="00545204"/>
    <w:rsid w:val="00551128"/>
    <w:rsid w:val="005623EB"/>
    <w:rsid w:val="00565CBA"/>
    <w:rsid w:val="00576EE4"/>
    <w:rsid w:val="0058157C"/>
    <w:rsid w:val="00586722"/>
    <w:rsid w:val="005965CC"/>
    <w:rsid w:val="00596EA2"/>
    <w:rsid w:val="005A7041"/>
    <w:rsid w:val="005D5639"/>
    <w:rsid w:val="005E65AC"/>
    <w:rsid w:val="00612B24"/>
    <w:rsid w:val="00643BA1"/>
    <w:rsid w:val="0064403A"/>
    <w:rsid w:val="00645E31"/>
    <w:rsid w:val="00653E39"/>
    <w:rsid w:val="00661922"/>
    <w:rsid w:val="00691724"/>
    <w:rsid w:val="0069533D"/>
    <w:rsid w:val="006A1B23"/>
    <w:rsid w:val="006A1B33"/>
    <w:rsid w:val="006A1F05"/>
    <w:rsid w:val="006A3547"/>
    <w:rsid w:val="006B3DC5"/>
    <w:rsid w:val="006D0B46"/>
    <w:rsid w:val="006E2987"/>
    <w:rsid w:val="006E30C3"/>
    <w:rsid w:val="006F4866"/>
    <w:rsid w:val="006F6EA7"/>
    <w:rsid w:val="007076B1"/>
    <w:rsid w:val="00727D62"/>
    <w:rsid w:val="00760528"/>
    <w:rsid w:val="00762487"/>
    <w:rsid w:val="0076758B"/>
    <w:rsid w:val="0077681A"/>
    <w:rsid w:val="00787B35"/>
    <w:rsid w:val="00795516"/>
    <w:rsid w:val="007B0F0E"/>
    <w:rsid w:val="007D2592"/>
    <w:rsid w:val="007D464F"/>
    <w:rsid w:val="007E19C2"/>
    <w:rsid w:val="00817B3D"/>
    <w:rsid w:val="00820844"/>
    <w:rsid w:val="00822693"/>
    <w:rsid w:val="00825503"/>
    <w:rsid w:val="00827FC0"/>
    <w:rsid w:val="008408F5"/>
    <w:rsid w:val="008446C9"/>
    <w:rsid w:val="008455CD"/>
    <w:rsid w:val="00857F96"/>
    <w:rsid w:val="008661FA"/>
    <w:rsid w:val="008716B0"/>
    <w:rsid w:val="00880D42"/>
    <w:rsid w:val="00894074"/>
    <w:rsid w:val="008E65BA"/>
    <w:rsid w:val="008F027B"/>
    <w:rsid w:val="008F3D97"/>
    <w:rsid w:val="00910225"/>
    <w:rsid w:val="00920122"/>
    <w:rsid w:val="009316DF"/>
    <w:rsid w:val="0093552D"/>
    <w:rsid w:val="0095252E"/>
    <w:rsid w:val="00954944"/>
    <w:rsid w:val="00955473"/>
    <w:rsid w:val="0096170F"/>
    <w:rsid w:val="00971277"/>
    <w:rsid w:val="00984183"/>
    <w:rsid w:val="009A71AB"/>
    <w:rsid w:val="009B2CE4"/>
    <w:rsid w:val="009E6970"/>
    <w:rsid w:val="009E6DF4"/>
    <w:rsid w:val="009F70F0"/>
    <w:rsid w:val="00A236A2"/>
    <w:rsid w:val="00A97B65"/>
    <w:rsid w:val="00AD4D49"/>
    <w:rsid w:val="00AD67AA"/>
    <w:rsid w:val="00AF6642"/>
    <w:rsid w:val="00B06BF3"/>
    <w:rsid w:val="00B3071D"/>
    <w:rsid w:val="00B52D63"/>
    <w:rsid w:val="00B56976"/>
    <w:rsid w:val="00B646C7"/>
    <w:rsid w:val="00B874CA"/>
    <w:rsid w:val="00B87764"/>
    <w:rsid w:val="00B95F7B"/>
    <w:rsid w:val="00BA5163"/>
    <w:rsid w:val="00BC312B"/>
    <w:rsid w:val="00BF5CC1"/>
    <w:rsid w:val="00C04EB0"/>
    <w:rsid w:val="00C11182"/>
    <w:rsid w:val="00C172E6"/>
    <w:rsid w:val="00C30125"/>
    <w:rsid w:val="00C326A4"/>
    <w:rsid w:val="00C5119E"/>
    <w:rsid w:val="00C636DF"/>
    <w:rsid w:val="00C7013E"/>
    <w:rsid w:val="00CA45C6"/>
    <w:rsid w:val="00CB67DD"/>
    <w:rsid w:val="00CC2F8B"/>
    <w:rsid w:val="00CC7F2A"/>
    <w:rsid w:val="00CF28FA"/>
    <w:rsid w:val="00CF3275"/>
    <w:rsid w:val="00D13DF3"/>
    <w:rsid w:val="00D22E84"/>
    <w:rsid w:val="00D32D77"/>
    <w:rsid w:val="00D35FF3"/>
    <w:rsid w:val="00D41B07"/>
    <w:rsid w:val="00D448C4"/>
    <w:rsid w:val="00D53C73"/>
    <w:rsid w:val="00D81827"/>
    <w:rsid w:val="00D86F8D"/>
    <w:rsid w:val="00D91294"/>
    <w:rsid w:val="00D970E8"/>
    <w:rsid w:val="00DB36E6"/>
    <w:rsid w:val="00DD309B"/>
    <w:rsid w:val="00DE4635"/>
    <w:rsid w:val="00DE750A"/>
    <w:rsid w:val="00DF1BF8"/>
    <w:rsid w:val="00E07FF7"/>
    <w:rsid w:val="00E21072"/>
    <w:rsid w:val="00E31A80"/>
    <w:rsid w:val="00E57A9E"/>
    <w:rsid w:val="00EA1EBF"/>
    <w:rsid w:val="00EA7880"/>
    <w:rsid w:val="00EB07CE"/>
    <w:rsid w:val="00EB3D17"/>
    <w:rsid w:val="00EB5E4A"/>
    <w:rsid w:val="00EC5D30"/>
    <w:rsid w:val="00EF4993"/>
    <w:rsid w:val="00F029F0"/>
    <w:rsid w:val="00F20D95"/>
    <w:rsid w:val="00FB3B91"/>
    <w:rsid w:val="00FB7AA2"/>
    <w:rsid w:val="00FC046B"/>
    <w:rsid w:val="00FC0486"/>
    <w:rsid w:val="00FC274D"/>
    <w:rsid w:val="00FE1F9C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CAA9473"/>
  <w15:docId w15:val="{DE7CD87C-0CB1-496B-A4F3-E8097D07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970"/>
    <w:rPr>
      <w:rFonts w:ascii="Calibri" w:eastAsia="Calibri" w:hAnsi="Calibri" w:cs="Times New Roman"/>
    </w:rPr>
  </w:style>
  <w:style w:type="paragraph" w:styleId="Balk2">
    <w:name w:val="heading 2"/>
    <w:basedOn w:val="Normal"/>
    <w:next w:val="Normal"/>
    <w:link w:val="Balk2Char"/>
    <w:qFormat/>
    <w:rsid w:val="009E6970"/>
    <w:pPr>
      <w:keepNext/>
      <w:spacing w:after="0" w:line="240" w:lineRule="auto"/>
      <w:ind w:left="-142" w:hanging="142"/>
      <w:outlineLvl w:val="1"/>
    </w:pPr>
    <w:rPr>
      <w:rFonts w:ascii="Arial" w:eastAsia="Times New Roman" w:hAnsi="Arial"/>
      <w:b/>
      <w:color w:val="0000FF"/>
      <w:sz w:val="18"/>
      <w:szCs w:val="20"/>
      <w:lang w:val="x-non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9E6970"/>
    <w:rPr>
      <w:rFonts w:ascii="Arial" w:eastAsia="Times New Roman" w:hAnsi="Arial" w:cs="Times New Roman"/>
      <w:b/>
      <w:color w:val="0000FF"/>
      <w:sz w:val="18"/>
      <w:szCs w:val="20"/>
      <w:lang w:val="x-none"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9E6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E6970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9E69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6970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970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B2C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511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  <w14:ligatures w14:val="standardContextual"/>
    </w:rPr>
  </w:style>
  <w:style w:type="character" w:styleId="Kpr">
    <w:name w:val="Hyperlink"/>
    <w:basedOn w:val="VarsaylanParagrafYazTipi"/>
    <w:uiPriority w:val="99"/>
    <w:unhideWhenUsed/>
    <w:rsid w:val="00C04E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511</Words>
  <Characters>2918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TMUD</dc:creator>
  <cp:lastModifiedBy>deli</cp:lastModifiedBy>
  <cp:revision>3</cp:revision>
  <cp:lastPrinted>2024-05-06T16:14:00Z</cp:lastPrinted>
  <dcterms:created xsi:type="dcterms:W3CDTF">2024-05-06T17:45:00Z</dcterms:created>
  <dcterms:modified xsi:type="dcterms:W3CDTF">2024-05-07T15:01:00Z</dcterms:modified>
</cp:coreProperties>
</file>